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47"/>
        <w:ind w:left="161" w:right="-47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■</w:t>
      </w:r>
      <w:r>
        <w:rPr>
          <w:rFonts w:cs="바탕" w:hAnsi="바탕" w:eastAsia="바탕" w:ascii="바탕"/>
          <w:spacing w:val="3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소방시설공사업법</w:t>
      </w:r>
      <w:r>
        <w:rPr>
          <w:rFonts w:cs="바탕" w:hAnsi="바탕" w:eastAsia="바탕" w:ascii="바탕"/>
          <w:spacing w:val="3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시행규칙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1"/>
          <w:w w:val="100"/>
          <w:sz w:val="18"/>
          <w:szCs w:val="18"/>
        </w:rPr>
        <w:t>[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별지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제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22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호서식]</w:t>
      </w:r>
      <w:r>
        <w:rPr>
          <w:rFonts w:cs="바탕" w:hAnsi="바탕" w:eastAsia="바탕" w:ascii="바탕"/>
          <w:spacing w:val="21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2016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27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8"/>
          <w:szCs w:val="18"/>
        </w:rPr>
        <w:jc w:val="left"/>
        <w:sectPr>
          <w:pgSz w:w="11900" w:h="16820"/>
          <w:pgMar w:top="1140" w:bottom="280" w:left="1060" w:right="1060"/>
          <w:cols w:num="2" w:equalWidth="off">
            <w:col w:w="5971" w:space="3226"/>
            <w:col w:w="583"/>
          </w:cols>
        </w:sectPr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(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쪽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)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sz w:val="5"/>
          <w:szCs w:val="5"/>
        </w:rPr>
        <w:jc w:val="left"/>
        <w:spacing w:before="5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8" w:hRule="exact"/>
        </w:trPr>
        <w:tc>
          <w:tcPr>
            <w:tcW w:w="9566" w:type="dxa"/>
            <w:gridSpan w:val="12"/>
            <w:tcBorders>
              <w:top w:val="single" w:sz="3" w:space="0" w:color="999999"/>
              <w:left w:val="single" w:sz="3" w:space="0" w:color="999999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rFonts w:cs="바탕" w:hAnsi="바탕" w:eastAsia="바탕" w:ascii="바탕"/>
                <w:sz w:val="32"/>
                <w:szCs w:val="32"/>
              </w:rPr>
              <w:jc w:val="center"/>
              <w:spacing w:before="40"/>
              <w:ind w:left="3215" w:right="3217"/>
            </w:pPr>
            <w:r>
              <w:rPr>
                <w:rFonts w:cs="바탕" w:hAnsi="바탕" w:eastAsia="바탕" w:ascii="바탕"/>
                <w:spacing w:val="2"/>
                <w:w w:val="100"/>
                <w:sz w:val="32"/>
                <w:szCs w:val="32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  <w:t>방공사</w:t>
            </w:r>
            <w:r>
              <w:rPr>
                <w:rFonts w:cs="바탕" w:hAnsi="바탕" w:eastAsia="바탕" w:ascii="바탕"/>
                <w:spacing w:val="42"/>
                <w:w w:val="100"/>
                <w:sz w:val="32"/>
                <w:szCs w:val="32"/>
              </w:rPr>
              <w:t> 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감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리계</w:t>
            </w:r>
            <w:r>
              <w:rPr>
                <w:rFonts w:cs="바탕" w:hAnsi="바탕" w:eastAsia="바탕" w:ascii="바탕"/>
                <w:spacing w:val="2"/>
                <w:w w:val="99"/>
                <w:sz w:val="32"/>
                <w:szCs w:val="32"/>
              </w:rPr>
              <w:t>획</w:t>
            </w:r>
            <w:r>
              <w:rPr>
                <w:rFonts w:cs="바탕" w:hAnsi="바탕" w:eastAsia="바탕" w:ascii="바탕"/>
                <w:spacing w:val="0"/>
                <w:w w:val="99"/>
                <w:sz w:val="32"/>
                <w:szCs w:val="32"/>
              </w:rPr>
              <w:t>서</w:t>
            </w:r>
            <w:r>
              <w:rPr>
                <w:rFonts w:cs="바탕" w:hAnsi="바탕" w:eastAsia="바탕" w:ascii="바탕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580" w:hRule="exact"/>
        </w:trPr>
        <w:tc>
          <w:tcPr>
            <w:tcW w:w="1269" w:type="dxa"/>
            <w:gridSpan w:val="2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33" w:right="13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124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-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-26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칭</w:t>
            </w:r>
            <w:r>
              <w:rPr>
                <w:rFonts w:cs="바탕" w:hAnsi="바탕" w:eastAsia="바탕" w:ascii="바탕"/>
                <w:spacing w:val="-2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037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2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도구분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1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51" w:hRule="exact"/>
        </w:trPr>
        <w:tc>
          <w:tcPr>
            <w:tcW w:w="1269" w:type="dxa"/>
            <w:gridSpan w:val="2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21" w:type="dxa"/>
            <w:gridSpan w:val="8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right"/>
              <w:ind w:right="54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39" w:hRule="exact"/>
        </w:trPr>
        <w:tc>
          <w:tcPr>
            <w:tcW w:w="1269" w:type="dxa"/>
            <w:gridSpan w:val="2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21" w:type="dxa"/>
            <w:gridSpan w:val="8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52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바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닥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cs="바탕" w:hAnsi="바탕" w:eastAsia="바탕" w:ascii="바탕"/>
                <w:spacing w:val="5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</w:t>
            </w:r>
            <w:r>
              <w:rPr>
                <w:rFonts w:cs="바탕" w:hAnsi="바탕" w:eastAsia="바탕" w:ascii="바탕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개동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51" w:hRule="exact"/>
        </w:trPr>
        <w:tc>
          <w:tcPr>
            <w:tcW w:w="1269" w:type="dxa"/>
            <w:gridSpan w:val="2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26" w:lineRule="exact" w:line="240"/>
              <w:ind w:left="124" w:right="4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또는</w:t>
            </w:r>
            <w:r>
              <w:rPr>
                <w:rFonts w:cs="바탕" w:hAnsi="바탕" w:eastAsia="바탕" w:ascii="바탕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18"/>
                <w:szCs w:val="18"/>
              </w:rPr>
              <w:t>법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인</w:t>
            </w:r>
            <w:r>
              <w:rPr>
                <w:rFonts w:cs="바탕" w:hAnsi="바탕" w:eastAsia="바탕" w:ascii="바탕"/>
                <w:spacing w:val="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021" w:type="dxa"/>
            <w:gridSpan w:val="8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54" w:hRule="exact"/>
        </w:trPr>
        <w:tc>
          <w:tcPr>
            <w:tcW w:w="1269" w:type="dxa"/>
            <w:gridSpan w:val="2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21" w:type="dxa"/>
            <w:gridSpan w:val="8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right"/>
              <w:ind w:right="54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56" w:hRule="exact"/>
        </w:trPr>
        <w:tc>
          <w:tcPr>
            <w:tcW w:w="1269" w:type="dxa"/>
            <w:gridSpan w:val="2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33" w:right="69"/>
            </w:pPr>
            <w:r>
              <w:rPr>
                <w:rFonts w:cs="바탕" w:hAnsi="바탕" w:eastAsia="바탕" w:ascii="바탕"/>
                <w:spacing w:val="7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7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5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7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786" w:type="dxa"/>
            <w:gridSpan w:val="7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8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35" w:right="6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9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52" w:right="19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상주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[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]</w:t>
            </w:r>
            <w:r>
              <w:rPr>
                <w:rFonts w:cs="바탕" w:hAnsi="바탕" w:eastAsia="바탕" w:ascii="바탕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일반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5" w:hRule="exact"/>
        </w:trPr>
        <w:tc>
          <w:tcPr>
            <w:tcW w:w="1269" w:type="dxa"/>
            <w:gridSpan w:val="2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4"/>
              <w:ind w:left="133" w:right="13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80"/>
              <w:ind w:left="124"/>
            </w:pP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4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80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0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0"/>
              <w:ind w:left="5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0"/>
              <w:ind w:left="107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9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6"/>
                <w:szCs w:val="16"/>
              </w:rPr>
              <w:jc w:val="left"/>
              <w:ind w:left="548"/>
            </w:pP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(서명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또는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-2"/>
                <w:w w:val="100"/>
                <w:sz w:val="16"/>
                <w:szCs w:val="16"/>
              </w:rPr>
              <w:t>인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바탕" w:hAnsi="바탕" w:eastAsia="바탕" w:ascii="바탕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51" w:hRule="exact"/>
        </w:trPr>
        <w:tc>
          <w:tcPr>
            <w:tcW w:w="1269" w:type="dxa"/>
            <w:gridSpan w:val="2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4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385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72" w:hRule="exact"/>
        </w:trPr>
        <w:tc>
          <w:tcPr>
            <w:tcW w:w="1269" w:type="dxa"/>
            <w:gridSpan w:val="2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306"/>
              <w:ind w:left="133" w:right="13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80"/>
              <w:ind w:left="124"/>
            </w:pP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4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기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관</w:t>
            </w:r>
            <w:r>
              <w:rPr>
                <w:rFonts w:cs="바탕" w:hAnsi="바탕" w:eastAsia="바탕" w:ascii="바탕"/>
                <w:spacing w:val="-2"/>
                <w:w w:val="100"/>
                <w:sz w:val="18"/>
                <w:szCs w:val="18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80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0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0"/>
              <w:ind w:left="5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0"/>
              <w:ind w:left="107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9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6"/>
                <w:szCs w:val="16"/>
              </w:rPr>
              <w:jc w:val="left"/>
              <w:ind w:left="548"/>
            </w:pP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(서명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또는</w:t>
            </w:r>
            <w:r>
              <w:rPr>
                <w:rFonts w:cs="바탕" w:hAnsi="바탕" w:eastAsia="바탕" w:ascii="바탕"/>
                <w:color w:val="7E7E7E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바탕" w:hAnsi="바탕" w:eastAsia="바탕" w:ascii="바탕"/>
                <w:color w:val="7E7E7E"/>
                <w:spacing w:val="-2"/>
                <w:w w:val="100"/>
                <w:sz w:val="16"/>
                <w:szCs w:val="16"/>
              </w:rPr>
              <w:t>인</w:t>
            </w:r>
            <w:r>
              <w:rPr>
                <w:rFonts w:cs="바탕" w:hAnsi="바탕" w:eastAsia="바탕" w:ascii="바탕"/>
                <w:color w:val="7E7E7E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바탕" w:hAnsi="바탕" w:eastAsia="바탕" w:ascii="바탕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54" w:hRule="exact"/>
        </w:trPr>
        <w:tc>
          <w:tcPr>
            <w:tcW w:w="1269" w:type="dxa"/>
            <w:gridSpan w:val="2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76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0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84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ind w:left="2385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바탕" w:hAnsi="바탕" w:eastAsia="바탕" w:ascii="바탕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33" w:hRule="exact"/>
        </w:trPr>
        <w:tc>
          <w:tcPr>
            <w:tcW w:w="2545" w:type="dxa"/>
            <w:gridSpan w:val="4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7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47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0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11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92" w:hRule="exact"/>
        </w:trPr>
        <w:tc>
          <w:tcPr>
            <w:tcW w:w="760" w:type="dxa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915"/>
              <w:ind w:left="76" w:right="4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획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9" w:type="dxa"/>
            <w:vMerge w:val="restart"/>
            <w:tcBorders>
              <w:top w:val="single" w:sz="3" w:space="0" w:color="7E7E7E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915"/>
              <w:ind w:left="150" w:right="11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6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0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원구분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62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담당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방시설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5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배치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0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0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0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83" w:hRule="exact"/>
        </w:trPr>
        <w:tc>
          <w:tcPr>
            <w:tcW w:w="760" w:type="dxa"/>
            <w:vMerge w:val=""/>
            <w:tcBorders>
              <w:left w:val="single" w:sz="3" w:space="0" w:color="999999"/>
              <w:bottom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/>
        </w:tc>
        <w:tc>
          <w:tcPr>
            <w:tcW w:w="1257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/>
        </w:tc>
        <w:tc>
          <w:tcPr>
            <w:tcW w:w="3032" w:type="dxa"/>
            <w:gridSpan w:val="4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999999"/>
            </w:tcBorders>
          </w:tcPr>
          <w:p/>
        </w:tc>
      </w:tr>
    </w:tbl>
    <w:p>
      <w:pPr>
        <w:rPr>
          <w:rFonts w:cs="바탕" w:hAnsi="바탕" w:eastAsia="바탕" w:ascii="바탕"/>
          <w:sz w:val="16"/>
          <w:szCs w:val="16"/>
        </w:rPr>
        <w:jc w:val="left"/>
        <w:spacing w:before="77"/>
        <w:ind w:left="5527"/>
        <w:sectPr>
          <w:type w:val="continuous"/>
          <w:pgSz w:w="11900" w:h="16820"/>
          <w:pgMar w:top="1140" w:bottom="280" w:left="1060" w:right="1060"/>
        </w:sectPr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4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백상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(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질지(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㎡)]</w:t>
      </w: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8" w:hRule="exact"/>
        </w:trPr>
        <w:tc>
          <w:tcPr>
            <w:tcW w:w="760" w:type="dxa"/>
            <w:vMerge w:val="restart"/>
            <w:tcBorders>
              <w:top w:val="single" w:sz="3" w:space="0" w:color="999999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1220"/>
              <w:ind w:left="76" w:right="4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획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09" w:type="dxa"/>
            <w:vMerge w:val="restart"/>
            <w:tcBorders>
              <w:top w:val="single" w:sz="3" w:space="0" w:color="999999"/>
              <w:left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lineRule="auto" w:line="1220"/>
              <w:ind w:left="150" w:right="11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8" w:type="dxa"/>
            <w:tcBorders>
              <w:top w:val="single" w:sz="3" w:space="0" w:color="999999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6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52" w:type="dxa"/>
            <w:gridSpan w:val="2"/>
            <w:tcBorders>
              <w:top w:val="single" w:sz="3" w:space="0" w:color="999999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0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7" w:type="dxa"/>
            <w:tcBorders>
              <w:top w:val="single" w:sz="3" w:space="0" w:color="999999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원구분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2" w:type="dxa"/>
            <w:gridSpan w:val="3"/>
            <w:tcBorders>
              <w:top w:val="single" w:sz="3" w:space="0" w:color="999999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862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당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소방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18" w:type="dxa"/>
            <w:tcBorders>
              <w:top w:val="single" w:sz="3" w:space="0" w:color="999999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5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배치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5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578" w:hRule="exact"/>
        </w:trPr>
        <w:tc>
          <w:tcPr>
            <w:tcW w:w="760" w:type="dxa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509" w:type="dxa"/>
            <w:vMerge w:val=""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93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52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2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3032" w:type="dxa"/>
            <w:gridSpan w:val="3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/>
        </w:tc>
      </w:tr>
      <w:tr>
        <w:trPr>
          <w:trHeight w:val="688" w:hRule="exact"/>
        </w:trPr>
        <w:tc>
          <w:tcPr>
            <w:tcW w:w="1269" w:type="dxa"/>
            <w:gridSpan w:val="2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27" w:lineRule="auto" w:line="304"/>
              <w:ind w:left="231" w:right="19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현장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감리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획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5" w:type="dxa"/>
            <w:gridSpan w:val="2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534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6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5" w:type="dxa"/>
            <w:gridSpan w:val="3"/>
            <w:tcBorders>
              <w:top w:val="single" w:sz="3" w:space="0" w:color="7E7E7E"/>
              <w:left w:val="nil" w:sz="6" w:space="0" w:color="auto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207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48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현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장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75" w:type="dxa"/>
            <w:gridSpan w:val="2"/>
            <w:tcBorders>
              <w:top w:val="single" w:sz="3" w:space="0" w:color="7E7E7E"/>
              <w:left w:val="nil" w:sz="6" w:space="0" w:color="auto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8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회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이상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554" w:hRule="exact"/>
        </w:trPr>
        <w:tc>
          <w:tcPr>
            <w:tcW w:w="9566" w:type="dxa"/>
            <w:gridSpan w:val="10"/>
            <w:tcBorders>
              <w:top w:val="single" w:sz="3" w:space="0" w:color="7E7E7E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ind w:left="234" w:right="839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기재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령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before="70" w:lineRule="auto" w:line="304"/>
              <w:ind w:left="234" w:right="194"/>
            </w:pP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에</w:t>
            </w:r>
            <w:r>
              <w:rPr>
                <w:rFonts w:cs="바탕" w:hAnsi="바탕" w:eastAsia="바탕" w:ascii="바탕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둘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이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는</w:t>
            </w:r>
            <w:r>
              <w:rPr>
                <w:rFonts w:cs="바탕" w:hAnsi="바탕" w:eastAsia="바탕" w:ascii="바탕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우</w:t>
            </w:r>
            <w:r>
              <w:rPr>
                <w:rFonts w:cs="바탕" w:hAnsi="바탕" w:eastAsia="바탕" w:ascii="바탕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할</w:t>
            </w:r>
            <w:r>
              <w:rPr>
                <w:rFonts w:cs="바탕" w:hAnsi="바탕" w:eastAsia="바탕" w:ascii="바탕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특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방대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명을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확히</w:t>
            </w:r>
            <w:r>
              <w:rPr>
                <w:rFonts w:cs="바탕" w:hAnsi="바탕" w:eastAsia="바탕" w:ascii="바탕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시설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중</w:t>
            </w:r>
            <w:r>
              <w:rPr>
                <w:rFonts w:cs="바탕" w:hAnsi="바탕" w:eastAsia="바탕" w:ascii="바탕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부대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기분야</w:t>
            </w:r>
            <w:r>
              <w:rPr>
                <w:rFonts w:cs="바탕" w:hAnsi="바탕" w:eastAsia="바탕" w:ascii="바탕"/>
                <w:spacing w:val="1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사감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업자가</w:t>
            </w:r>
            <w:r>
              <w:rPr>
                <w:rFonts w:cs="바탕" w:hAnsi="바탕" w:eastAsia="바탕" w:ascii="바탕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리하는</w:t>
            </w:r>
            <w:r>
              <w:rPr>
                <w:rFonts w:cs="바탕" w:hAnsi="바탕" w:eastAsia="바탕" w:ascii="바탕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우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해당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뒤에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"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부대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을</w:t>
            </w: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기하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야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합니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다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5542"/>
        <w:sectPr>
          <w:pgNumType w:start="2"/>
          <w:pgMar w:header="1235" w:footer="0" w:top="1420" w:bottom="280" w:left="1040" w:right="1060"/>
          <w:headerReference w:type="default" r:id="rId4"/>
          <w:pgSz w:w="11900" w:h="16820"/>
        </w:sectPr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백상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2"/>
          <w:w w:val="100"/>
          <w:sz w:val="16"/>
          <w:szCs w:val="16"/>
        </w:rPr>
        <w:t>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질지(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㎡)]</w:t>
      </w: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9568" w:type="dxa"/>
            <w:gridSpan w:val="8"/>
            <w:tcBorders>
              <w:top w:val="single" w:sz="3" w:space="0" w:color="999999"/>
              <w:left w:val="single" w:sz="3" w:space="0" w:color="999999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ind w:left="3396" w:right="339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소방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설의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공정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리일정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2005" w:type="dxa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3" w:type="dxa"/>
            <w:gridSpan w:val="7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lineRule="exact" w:line="240"/>
              <w:ind w:left="2943" w:right="2946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공사</w:t>
            </w:r>
            <w:r>
              <w:rPr>
                <w:rFonts w:cs="바탕" w:hAnsi="바탕" w:eastAsia="바탕" w:ascii="바탕"/>
                <w:spacing w:val="31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position w:val="-2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2"/>
                <w:w w:val="99"/>
                <w:position w:val="-2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99"/>
                <w:position w:val="-2"/>
                <w:sz w:val="20"/>
                <w:szCs w:val="20"/>
              </w:rPr>
              <w:t>일정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00" w:hRule="exact"/>
        </w:trPr>
        <w:tc>
          <w:tcPr>
            <w:tcW w:w="2005" w:type="dxa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5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75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장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옥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내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스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프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링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클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러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분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무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옥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외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5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단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독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형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탐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송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속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통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가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스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누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인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5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휴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-12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12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1" w:lineRule="auto" w:line="379"/>
              <w:ind w:left="136" w:right="12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ㆍ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저</w:t>
            </w:r>
            <w:r>
              <w:rPr>
                <w:rFonts w:cs="바탕" w:hAnsi="바탕" w:eastAsia="바탕" w:ascii="바탕"/>
                <w:spacing w:val="-2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-25"/>
                <w:w w:val="99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-25"/>
                <w:w w:val="99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그</w:t>
            </w:r>
            <w:r>
              <w:rPr>
                <w:rFonts w:cs="바탕" w:hAnsi="바탕" w:eastAsia="바탕" w:ascii="바탕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7"/>
                <w:w w:val="100"/>
                <w:sz w:val="20"/>
                <w:szCs w:val="20"/>
              </w:rPr>
              <w:t>밖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2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7E7E7E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999999"/>
              <w:right w:val="single" w:sz="3" w:space="0" w:color="999999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바탕" w:hAnsi="바탕" w:eastAsia="바탕" w:ascii="바탕"/>
          <w:sz w:val="16"/>
          <w:szCs w:val="16"/>
        </w:rPr>
        <w:jc w:val="left"/>
        <w:spacing w:before="79"/>
        <w:ind w:left="5542"/>
        <w:sectPr>
          <w:pgMar w:header="1235" w:footer="0" w:top="1420" w:bottom="280" w:left="1040" w:right="1060"/>
          <w:pgSz w:w="11900" w:h="16820"/>
        </w:sectPr>
      </w:pP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백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상지(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지(</w:t>
      </w:r>
      <w:r>
        <w:rPr>
          <w:rFonts w:cs="바탕" w:hAnsi="바탕" w:eastAsia="바탕" w:ascii="바탕"/>
          <w:spacing w:val="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4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)]</w:t>
      </w: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8" w:hRule="exact"/>
        </w:trPr>
        <w:tc>
          <w:tcPr>
            <w:tcW w:w="9568" w:type="dxa"/>
            <w:gridSpan w:val="8"/>
            <w:tcBorders>
              <w:top w:val="single" w:sz="3" w:space="0" w:color="999999"/>
              <w:left w:val="single" w:sz="3" w:space="0" w:color="999999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ind w:left="3396" w:right="339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소방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설의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공정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리일정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2005" w:type="dxa"/>
            <w:vMerge w:val="restart"/>
            <w:tcBorders>
              <w:top w:val="single" w:sz="3" w:space="0" w:color="7E7E7E"/>
              <w:left w:val="single" w:sz="3" w:space="0" w:color="999999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-3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3" w:type="dxa"/>
            <w:gridSpan w:val="7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lineRule="exact" w:line="240"/>
              <w:ind w:left="2943" w:right="2946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공사</w:t>
            </w:r>
            <w:r>
              <w:rPr>
                <w:rFonts w:cs="바탕" w:hAnsi="바탕" w:eastAsia="바탕" w:ascii="바탕"/>
                <w:spacing w:val="31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position w:val="-2"/>
                <w:sz w:val="20"/>
                <w:szCs w:val="20"/>
              </w:rPr>
              <w:t>감</w:t>
            </w:r>
            <w:r>
              <w:rPr>
                <w:rFonts w:cs="바탕" w:hAnsi="바탕" w:eastAsia="바탕" w:ascii="바탕"/>
                <w:spacing w:val="2"/>
                <w:w w:val="99"/>
                <w:position w:val="-2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99"/>
                <w:position w:val="-2"/>
                <w:sz w:val="20"/>
                <w:szCs w:val="20"/>
              </w:rPr>
              <w:t>일정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00" w:hRule="exact"/>
        </w:trPr>
        <w:tc>
          <w:tcPr>
            <w:tcW w:w="2005" w:type="dxa"/>
            <w:vMerge w:val=""/>
            <w:tcBorders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9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4"/>
              <w:ind w:left="23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결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송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관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결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살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콘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센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트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무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선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통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신</w:t>
            </w:r>
            <w:r>
              <w:rPr>
                <w:rFonts w:cs="바탕" w:hAnsi="바탕" w:eastAsia="바탕" w:ascii="바탕"/>
                <w:spacing w:val="14"/>
                <w:w w:val="99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조</w:t>
            </w:r>
            <w:r>
              <w:rPr>
                <w:rFonts w:cs="바탕" w:hAnsi="바탕" w:eastAsia="바탕" w:ascii="바탕"/>
                <w:spacing w:val="-5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4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3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3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136"/>
            </w:pP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피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난</w:t>
            </w:r>
            <w:r>
              <w:rPr>
                <w:rFonts w:cs="바탕" w:hAnsi="바탕" w:eastAsia="바탕" w:ascii="바탕"/>
                <w:spacing w:val="-7"/>
                <w:w w:val="100"/>
                <w:position w:val="-2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-7"/>
                <w:w w:val="100"/>
                <w:position w:val="-2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-10"/>
                <w:w w:val="100"/>
                <w:position w:val="-2"/>
                <w:sz w:val="20"/>
                <w:szCs w:val="20"/>
              </w:rPr>
              <w:t>구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획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7"/>
              <w:ind w:left="13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바탕" w:hAnsi="바탕" w:eastAsia="바탕" w:ascii="바탕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5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31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exact" w:line="240"/>
              <w:ind w:left="136"/>
            </w:pPr>
            <w:r>
              <w:rPr>
                <w:rFonts w:cs="바탕" w:hAnsi="바탕" w:eastAsia="바탕" w:ascii="바탕"/>
                <w:spacing w:val="12"/>
                <w:w w:val="100"/>
                <w:position w:val="-2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12"/>
                <w:w w:val="100"/>
                <w:position w:val="-2"/>
                <w:sz w:val="20"/>
                <w:szCs w:val="20"/>
              </w:rPr>
              <w:t>염</w:t>
            </w:r>
            <w:r>
              <w:rPr>
                <w:rFonts w:cs="바탕" w:hAnsi="바탕" w:eastAsia="바탕" w:ascii="바탕"/>
                <w:spacing w:val="14"/>
                <w:w w:val="100"/>
                <w:position w:val="-2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품</w:t>
            </w:r>
            <w:r>
              <w:rPr>
                <w:rFonts w:cs="바탕" w:hAnsi="바탕" w:eastAsia="바탕" w:ascii="바탕"/>
                <w:spacing w:val="51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12"/>
                <w:w w:val="100"/>
                <w:position w:val="-2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용</w:t>
            </w:r>
            <w:r>
              <w:rPr>
                <w:rFonts w:cs="바탕" w:hAnsi="바탕" w:eastAsia="바탕" w:ascii="바탕"/>
                <w:spacing w:val="5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7"/>
              <w:ind w:left="13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실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장식물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불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3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20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2005" w:type="dxa"/>
            <w:tcBorders>
              <w:top w:val="single" w:sz="3" w:space="0" w:color="7E7E7E"/>
              <w:left w:val="single" w:sz="3" w:space="0" w:color="999999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2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999999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3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바탕" w:hAnsi="바탕" w:eastAsia="바탕" w:ascii="바탕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108" w:hRule="exact"/>
        </w:trPr>
        <w:tc>
          <w:tcPr>
            <w:tcW w:w="9568" w:type="dxa"/>
            <w:gridSpan w:val="8"/>
            <w:tcBorders>
              <w:top w:val="single" w:sz="3" w:space="0" w:color="7E7E7E"/>
              <w:left w:val="single" w:sz="3" w:space="0" w:color="999999"/>
              <w:bottom w:val="single" w:sz="3" w:space="0" w:color="999999"/>
              <w:right w:val="single" w:sz="3" w:space="0" w:color="999999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lineRule="auto" w:line="137"/>
              <w:ind w:left="4825" w:right="3016" w:hanging="467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작성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령:</w:t>
            </w:r>
            <w:r>
              <w:rPr>
                <w:rFonts w:cs="바탕" w:hAnsi="바탕" w:eastAsia="바탕" w:ascii="바탕"/>
                <w:spacing w:val="28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및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감리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정은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해당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월일에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바탕" w:hAnsi="바탕" w:eastAsia="바탕" w:ascii="바탕"/>
                <w:spacing w:val="6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10"/>
                <w:sz w:val="20"/>
                <w:szCs w:val="20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position w:val="10"/>
                <w:sz w:val="20"/>
                <w:szCs w:val="20"/>
              </w:rPr>
              <w:t>↔</w:t>
            </w:r>
            <w:r>
              <w:rPr>
                <w:rFonts w:cs="바탕" w:hAnsi="바탕" w:eastAsia="바탕" w:ascii="바탕"/>
                <w:spacing w:val="0"/>
                <w:w w:val="100"/>
                <w:position w:val="10"/>
                <w:sz w:val="20"/>
                <w:szCs w:val="20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position w:val="10"/>
                <w:sz w:val="20"/>
                <w:szCs w:val="20"/>
              </w:rPr>
              <w:t>   </w:t>
            </w:r>
            <w:r>
              <w:rPr>
                <w:rFonts w:cs="바탕" w:hAnsi="바탕" w:eastAsia="바탕" w:ascii="바탕"/>
                <w:spacing w:val="51"/>
                <w:w w:val="100"/>
                <w:position w:val="1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표시</w:t>
            </w:r>
            <w:r>
              <w:rPr>
                <w:rFonts w:cs="바탕" w:hAnsi="바탕" w:eastAsia="바탕" w:ascii="바탕"/>
                <w:spacing w:val="2"/>
                <w:w w:val="100"/>
                <w:position w:val="0"/>
                <w:sz w:val="20"/>
                <w:szCs w:val="20"/>
              </w:rPr>
              <w:t>하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되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3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3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3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251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5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안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는</w:t>
            </w:r>
            <w:r>
              <w:rPr>
                <w:rFonts w:cs="바탕" w:hAnsi="바탕" w:eastAsia="바탕" w:ascii="바탕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시작과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무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또는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끝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는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날짜를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으십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5542"/>
      </w:pP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백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상지(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㎡)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지(</w:t>
      </w:r>
      <w:r>
        <w:rPr>
          <w:rFonts w:cs="바탕" w:hAnsi="바탕" w:eastAsia="바탕" w:ascii="바탕"/>
          <w:spacing w:val="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4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)]</w:t>
      </w:r>
    </w:p>
    <w:sectPr>
      <w:pgMar w:header="1235" w:footer="0" w:top="1420" w:bottom="280" w:left="1040" w:right="1060"/>
      <w:pgSz w:w="11900" w:h="168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3.881pt;margin-top:62.7089pt;width:20.6049pt;height:10.0312pt;mso-position-horizontal-relative:page;mso-position-vertical-relative:page;z-index:-2619" filled="f" stroked="f">
          <v:textbox inset="0,0,0,0">
            <w:txbxContent>
              <w:p>
                <w:pPr>
                  <w:rPr>
                    <w:rFonts w:cs="바탕" w:hAnsi="바탕" w:eastAsia="바탕" w:ascii="바탕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바탕" w:hAnsi="바탕" w:eastAsia="바탕" w:ascii="바탕"/>
                    <w:spacing w:val="2"/>
                    <w:w w:val="100"/>
                    <w:position w:val="-1"/>
                    <w:sz w:val="16"/>
                    <w:szCs w:val="16"/>
                  </w:rPr>
                  <w:t>(</w:t>
                </w:r>
                <w:r>
                  <w:rPr>
                    <w:rFonts w:cs="바탕" w:hAnsi="바탕" w:eastAsia="바탕" w:ascii="바탕"/>
                    <w:spacing w:val="0"/>
                    <w:w w:val="100"/>
                    <w:position w:val="-1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바탕" w:hAnsi="바탕" w:eastAsia="바탕" w:ascii="바탕"/>
                    <w:spacing w:val="0"/>
                    <w:w w:val="100"/>
                    <w:position w:val="-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바탕" w:hAnsi="바탕" w:eastAsia="바탕" w:ascii="바탕"/>
                    <w:spacing w:val="-1"/>
                    <w:w w:val="100"/>
                    <w:position w:val="-1"/>
                    <w:sz w:val="16"/>
                    <w:szCs w:val="16"/>
                  </w:rPr>
                </w:r>
                <w:r>
                  <w:rPr>
                    <w:rFonts w:cs="바탕" w:hAnsi="바탕" w:eastAsia="바탕" w:ascii="바탕"/>
                    <w:spacing w:val="-2"/>
                    <w:w w:val="100"/>
                    <w:position w:val="-1"/>
                    <w:sz w:val="16"/>
                    <w:szCs w:val="16"/>
                  </w:rPr>
                  <w:t>쪽</w:t>
                </w:r>
                <w:r>
                  <w:rPr>
                    <w:rFonts w:cs="바탕" w:hAnsi="바탕" w:eastAsia="바탕" w:ascii="바탕"/>
                    <w:spacing w:val="0"/>
                    <w:w w:val="100"/>
                    <w:position w:val="-1"/>
                    <w:sz w:val="16"/>
                    <w:szCs w:val="16"/>
                  </w:rPr>
                  <w:t>)</w:t>
                </w:r>
                <w:r>
                  <w:rPr>
                    <w:rFonts w:cs="바탕" w:hAnsi="바탕" w:eastAsia="바탕" w:ascii="바탕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SB-0021-소방공사 감리계획서</dc:title>
  <dc:creator>부동산태인</dc:creator>
</cp:coreProperties>
</file>