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8"/>
          <w:szCs w:val="18"/>
        </w:rPr>
        <w:jc w:val="left"/>
        <w:spacing w:before="59"/>
        <w:ind w:left="147"/>
      </w:pPr>
      <w:r>
        <w:rPr>
          <w:rFonts w:cs="바탕" w:hAnsi="바탕" w:eastAsia="바탕" w:ascii="바탕"/>
          <w:spacing w:val="0"/>
          <w:w w:val="100"/>
          <w:sz w:val="16"/>
          <w:szCs w:val="16"/>
        </w:rPr>
        <w:t>■</w:t>
      </w:r>
      <w:r>
        <w:rPr>
          <w:rFonts w:cs="바탕" w:hAnsi="바탕" w:eastAsia="바탕" w:ascii="바탕"/>
          <w:spacing w:val="27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소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방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시설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공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사업법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행규칙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별지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제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호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식]</w:t>
      </w:r>
      <w:r>
        <w:rPr>
          <w:rFonts w:cs="바탕" w:hAnsi="바탕" w:eastAsia="바탕" w:ascii="바탕"/>
          <w:spacing w:val="20"/>
          <w:w w:val="100"/>
          <w:sz w:val="16"/>
          <w:szCs w:val="16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&lt;개정</w:t>
      </w:r>
      <w:r>
        <w:rPr>
          <w:rFonts w:cs="바탕" w:hAnsi="바탕" w:eastAsia="바탕" w:ascii="바탕"/>
          <w:color w:val="0000FF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2015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8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4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&gt;</w:t>
      </w:r>
      <w:r>
        <w:rPr>
          <w:rFonts w:cs="바탕" w:hAnsi="바탕" w:eastAsia="바탕" w:ascii="바탕"/>
          <w:color w:val="000000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2"/>
          <w:szCs w:val="32"/>
        </w:rPr>
        <w:jc w:val="left"/>
        <w:ind w:left="2757"/>
      </w:pPr>
      <w:r>
        <w:rPr>
          <w:rFonts w:cs="바탕" w:hAnsi="바탕" w:eastAsia="바탕" w:ascii="바탕"/>
          <w:spacing w:val="0"/>
          <w:w w:val="100"/>
          <w:sz w:val="32"/>
          <w:szCs w:val="32"/>
        </w:rPr>
        <w:t>소방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시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설</w:t>
      </w:r>
      <w:r>
        <w:rPr>
          <w:rFonts w:cs="바탕" w:hAnsi="바탕" w:eastAsia="바탕" w:ascii="바탕"/>
          <w:spacing w:val="42"/>
          <w:w w:val="100"/>
          <w:sz w:val="32"/>
          <w:szCs w:val="32"/>
        </w:rPr>
        <w:t> 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부분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완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공검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사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신청서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바탕" w:hAnsi="바탕" w:eastAsia="바탕" w:ascii="바탕"/>
          <w:sz w:val="16"/>
          <w:szCs w:val="16"/>
        </w:rPr>
        <w:jc w:val="left"/>
        <w:ind w:left="121"/>
      </w:pPr>
      <w:r>
        <w:rPr>
          <w:rFonts w:cs="바탕" w:hAnsi="바탕" w:eastAsia="바탕" w:ascii="바탕"/>
          <w:spacing w:val="0"/>
          <w:w w:val="100"/>
          <w:sz w:val="16"/>
          <w:szCs w:val="16"/>
        </w:rPr>
        <w:t>※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13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24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1"/>
          <w:w w:val="100"/>
          <w:sz w:val="16"/>
          <w:szCs w:val="16"/>
        </w:rPr>
        <w:t>]</w:t>
      </w:r>
      <w:r>
        <w:rPr>
          <w:rFonts w:cs="바탕" w:hAnsi="바탕" w:eastAsia="바탕" w:ascii="바탕"/>
          <w:spacing w:val="-19"/>
          <w:w w:val="100"/>
          <w:sz w:val="16"/>
          <w:szCs w:val="16"/>
        </w:rPr>
        <w:t>에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는</w:t>
      </w:r>
      <w:r>
        <w:rPr>
          <w:rFonts w:cs="바탕" w:hAnsi="바탕" w:eastAsia="바탕" w:ascii="바탕"/>
          <w:spacing w:val="-3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9"/>
          <w:w w:val="100"/>
          <w:sz w:val="16"/>
          <w:szCs w:val="16"/>
        </w:rPr>
        <w:t>해</w:t>
      </w:r>
      <w:r>
        <w:rPr>
          <w:rFonts w:cs="바탕" w:hAnsi="바탕" w:eastAsia="바탕" w:ascii="바탕"/>
          <w:spacing w:val="-22"/>
          <w:w w:val="100"/>
          <w:sz w:val="16"/>
          <w:szCs w:val="16"/>
        </w:rPr>
        <w:t>당</w:t>
      </w:r>
      <w:r>
        <w:rPr>
          <w:rFonts w:cs="바탕" w:hAnsi="바탕" w:eastAsia="바탕" w:ascii="바탕"/>
          <w:spacing w:val="-19"/>
          <w:w w:val="100"/>
          <w:sz w:val="16"/>
          <w:szCs w:val="16"/>
        </w:rPr>
        <w:t>되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는</w:t>
      </w:r>
      <w:r>
        <w:rPr>
          <w:rFonts w:cs="바탕" w:hAnsi="바탕" w:eastAsia="바탕" w:ascii="바탕"/>
          <w:spacing w:val="-3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9"/>
          <w:w w:val="100"/>
          <w:sz w:val="16"/>
          <w:szCs w:val="16"/>
        </w:rPr>
        <w:t>곳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에</w:t>
      </w:r>
      <w:r>
        <w:rPr>
          <w:rFonts w:cs="바탕" w:hAnsi="바탕" w:eastAsia="바탕" w:ascii="바탕"/>
          <w:spacing w:val="-3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1"/>
          <w:w w:val="100"/>
          <w:sz w:val="16"/>
          <w:szCs w:val="16"/>
        </w:rPr>
        <w:t>√</w:t>
      </w:r>
      <w:r>
        <w:rPr>
          <w:rFonts w:cs="바탕" w:hAnsi="바탕" w:eastAsia="바탕" w:ascii="바탕"/>
          <w:spacing w:val="-19"/>
          <w:w w:val="100"/>
          <w:sz w:val="16"/>
          <w:szCs w:val="16"/>
        </w:rPr>
        <w:t>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를</w:t>
      </w:r>
      <w:r>
        <w:rPr>
          <w:rFonts w:cs="바탕" w:hAnsi="바탕" w:eastAsia="바탕" w:ascii="바탕"/>
          <w:spacing w:val="-3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2"/>
          <w:w w:val="100"/>
          <w:sz w:val="16"/>
          <w:szCs w:val="16"/>
        </w:rPr>
        <w:t>합</w:t>
      </w:r>
      <w:r>
        <w:rPr>
          <w:rFonts w:cs="바탕" w:hAnsi="바탕" w:eastAsia="바탕" w:ascii="바탕"/>
          <w:spacing w:val="-19"/>
          <w:w w:val="100"/>
          <w:sz w:val="16"/>
          <w:szCs w:val="16"/>
        </w:rPr>
        <w:t>니</w:t>
      </w:r>
      <w:r>
        <w:rPr>
          <w:rFonts w:cs="바탕" w:hAnsi="바탕" w:eastAsia="바탕" w:ascii="바탕"/>
          <w:spacing w:val="-19"/>
          <w:w w:val="100"/>
          <w:sz w:val="16"/>
          <w:szCs w:val="16"/>
        </w:rPr>
        <w:t>다</w:t>
      </w:r>
      <w:r>
        <w:rPr>
          <w:rFonts w:cs="바탕" w:hAnsi="바탕" w:eastAsia="바탕" w:ascii="바탕"/>
          <w:spacing w:val="0"/>
          <w:w w:val="114"/>
          <w:sz w:val="16"/>
          <w:szCs w:val="16"/>
        </w:rPr>
        <w:t>.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</w:r>
    </w:p>
    <w:p>
      <w:pPr>
        <w:rPr>
          <w:sz w:val="5"/>
          <w:szCs w:val="5"/>
        </w:rPr>
        <w:jc w:val="left"/>
        <w:spacing w:before="8" w:lineRule="exact" w:line="40"/>
      </w:pPr>
      <w:r>
        <w:rPr>
          <w:sz w:val="5"/>
          <w:szCs w:val="5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4" w:hRule="exact"/>
        </w:trPr>
        <w:tc>
          <w:tcPr>
            <w:tcW w:w="2912" w:type="dxa"/>
            <w:gridSpan w:val="2"/>
            <w:tcBorders>
              <w:top w:val="single" w:sz="3" w:space="0" w:color="5C5C5C"/>
              <w:left w:val="nil" w:sz="6" w:space="0" w:color="auto"/>
              <w:bottom w:val="single" w:sz="4" w:space="0" w:color="000000"/>
              <w:right w:val="single" w:sz="3" w:space="0" w:color="5C5C5C"/>
            </w:tcBorders>
            <w:shd w:val="clear" w:color="auto" w:fill="BABABA"/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"/>
              <w:ind w:left="55"/>
            </w:pP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접</w:t>
            </w: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수</w:t>
            </w:r>
            <w:r>
              <w:rPr>
                <w:rFonts w:cs="바탕" w:hAnsi="바탕" w:eastAsia="바탕" w:ascii="바탕"/>
                <w:spacing w:val="-14"/>
                <w:w w:val="100"/>
                <w:sz w:val="18"/>
                <w:szCs w:val="18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호</w:t>
            </w:r>
          </w:p>
        </w:tc>
        <w:tc>
          <w:tcPr>
            <w:tcW w:w="4299" w:type="dxa"/>
            <w:gridSpan w:val="3"/>
            <w:tcBorders>
              <w:top w:val="single" w:sz="3" w:space="0" w:color="5C5C5C"/>
              <w:left w:val="single" w:sz="3" w:space="0" w:color="5C5C5C"/>
              <w:bottom w:val="single" w:sz="4" w:space="0" w:color="000000"/>
              <w:right w:val="single" w:sz="3" w:space="0" w:color="5C5C5C"/>
            </w:tcBorders>
            <w:shd w:val="clear" w:color="auto" w:fill="BABABA"/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"/>
              <w:ind w:left="54"/>
            </w:pP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접</w:t>
            </w:r>
            <w:r>
              <w:rPr>
                <w:rFonts w:cs="바탕" w:hAnsi="바탕" w:eastAsia="바탕" w:ascii="바탕"/>
                <w:spacing w:val="-14"/>
                <w:w w:val="100"/>
                <w:sz w:val="18"/>
                <w:szCs w:val="18"/>
              </w:rPr>
              <w:t>수</w:t>
            </w: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자</w:t>
            </w:r>
          </w:p>
        </w:tc>
        <w:tc>
          <w:tcPr>
            <w:tcW w:w="2380" w:type="dxa"/>
            <w:tcBorders>
              <w:top w:val="single" w:sz="3" w:space="0" w:color="5C5C5C"/>
              <w:left w:val="single" w:sz="3" w:space="0" w:color="5C5C5C"/>
              <w:bottom w:val="single" w:sz="4" w:space="0" w:color="000000"/>
              <w:right w:val="nil" w:sz="6" w:space="0" w:color="auto"/>
            </w:tcBorders>
            <w:shd w:val="clear" w:color="auto" w:fill="BABABA"/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"/>
              <w:ind w:left="54"/>
            </w:pPr>
            <w:r>
              <w:rPr>
                <w:rFonts w:cs="바탕" w:hAnsi="바탕" w:eastAsia="바탕" w:ascii="바탕"/>
                <w:spacing w:val="-14"/>
                <w:w w:val="100"/>
                <w:sz w:val="18"/>
                <w:szCs w:val="18"/>
              </w:rPr>
              <w:t>처</w:t>
            </w: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리</w:t>
            </w:r>
            <w:r>
              <w:rPr>
                <w:rFonts w:cs="바탕" w:hAnsi="바탕" w:eastAsia="바탕" w:ascii="바탕"/>
                <w:spacing w:val="-12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바탕" w:hAnsi="바탕" w:eastAsia="바탕" w:ascii="바탕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18"/>
                <w:szCs w:val="18"/>
              </w:rPr>
              <w:t>3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일</w:t>
            </w:r>
          </w:p>
        </w:tc>
      </w:tr>
      <w:tr>
        <w:trPr>
          <w:trHeight w:val="756" w:hRule="exact"/>
        </w:trPr>
        <w:tc>
          <w:tcPr>
            <w:tcW w:w="1264" w:type="dxa"/>
            <w:vMerge w:val="restart"/>
            <w:tcBorders>
              <w:top w:val="single" w:sz="4" w:space="0" w:color="000000"/>
              <w:left w:val="nil" w:sz="6" w:space="0" w:color="auto"/>
              <w:right w:val="single" w:sz="2" w:space="0" w:color="7E7E7E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ind w:left="19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신</w:t>
            </w:r>
            <w:r>
              <w:rPr>
                <w:rFonts w:cs="바탕" w:hAnsi="바탕" w:eastAsia="바탕" w:ascii="바탕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청</w:t>
            </w:r>
            <w:r>
              <w:rPr>
                <w:rFonts w:cs="바탕" w:hAnsi="바탕" w:eastAsia="바탕" w:ascii="바탕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인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0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명칭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60"/>
              <w:ind w:left="24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록번호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제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바탕" w:hAnsi="바탕" w:eastAsia="바탕" w:ascii="바탕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2" w:space="0" w:color="7E7E7E"/>
              <w:bottom w:val="single" w:sz="2" w:space="0" w:color="7E7E7E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0"/>
              <w:ind w:left="84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표자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02" w:hRule="exact"/>
        </w:trPr>
        <w:tc>
          <w:tcPr>
            <w:tcW w:w="1264" w:type="dxa"/>
            <w:vMerge w:val=""/>
            <w:tcBorders>
              <w:left w:val="nil" w:sz="6" w:space="0" w:color="auto"/>
              <w:bottom w:val="single" w:sz="4" w:space="0" w:color="000000"/>
              <w:right w:val="single" w:sz="2" w:space="0" w:color="7E7E7E"/>
            </w:tcBorders>
          </w:tcPr>
          <w:p/>
        </w:tc>
        <w:tc>
          <w:tcPr>
            <w:tcW w:w="8326" w:type="dxa"/>
            <w:gridSpan w:val="5"/>
            <w:tcBorders>
              <w:top w:val="single" w:sz="2" w:space="0" w:color="7E7E7E"/>
              <w:left w:val="single" w:sz="2" w:space="0" w:color="7E7E7E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1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소재지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75"/>
              <w:ind w:left="4992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전화번호</w:t>
            </w:r>
            <w:r>
              <w:rPr>
                <w:rFonts w:cs="바탕" w:hAnsi="바탕" w:eastAsia="바탕" w:ascii="바탕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                     </w:t>
            </w:r>
            <w:r>
              <w:rPr>
                <w:rFonts w:cs="바탕" w:hAnsi="바탕" w:eastAsia="바탕" w:ascii="바탕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2" w:hRule="exact"/>
        </w:trPr>
        <w:tc>
          <w:tcPr>
            <w:tcW w:w="1264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8326" w:type="dxa"/>
            <w:gridSpan w:val="5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</w:tr>
      <w:tr>
        <w:trPr>
          <w:trHeight w:val="688" w:hRule="exact"/>
        </w:trPr>
        <w:tc>
          <w:tcPr>
            <w:tcW w:w="1264" w:type="dxa"/>
            <w:vMerge w:val="restart"/>
            <w:tcBorders>
              <w:top w:val="single" w:sz="4" w:space="0" w:color="000000"/>
              <w:left w:val="nil" w:sz="6" w:space="0" w:color="auto"/>
              <w:right w:val="single" w:sz="2" w:space="0" w:color="7E7E7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both"/>
              <w:spacing w:lineRule="auto" w:line="267"/>
              <w:ind w:left="192" w:right="148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부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완공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검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대상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특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정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소방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대</w:t>
            </w:r>
            <w:r>
              <w:rPr>
                <w:rFonts w:cs="바탕" w:hAnsi="바탕" w:eastAsia="바탕" w:ascii="바탕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상</w:t>
            </w:r>
            <w:r>
              <w:rPr>
                <w:rFonts w:cs="바탕" w:hAnsi="바탕" w:eastAsia="바탕" w:ascii="바탕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물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28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명칭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2" w:space="0" w:color="7E7E7E"/>
              <w:bottom w:val="single" w:sz="2" w:space="0" w:color="7E7E7E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28"/>
              <w:ind w:left="84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요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용도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70" w:hRule="exact"/>
        </w:trPr>
        <w:tc>
          <w:tcPr>
            <w:tcW w:w="1264" w:type="dxa"/>
            <w:vMerge w:val=""/>
            <w:tcBorders>
              <w:left w:val="nil" w:sz="6" w:space="0" w:color="auto"/>
              <w:right w:val="single" w:sz="2" w:space="0" w:color="7E7E7E"/>
            </w:tcBorders>
          </w:tcPr>
          <w:p/>
        </w:tc>
        <w:tc>
          <w:tcPr>
            <w:tcW w:w="8326" w:type="dxa"/>
            <w:gridSpan w:val="5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1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소재지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4903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전화번호</w:t>
            </w:r>
            <w:r>
              <w:rPr>
                <w:rFonts w:cs="바탕" w:hAnsi="바탕" w:eastAsia="바탕" w:ascii="바탕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                      </w:t>
            </w:r>
            <w:r>
              <w:rPr>
                <w:rFonts w:cs="바탕" w:hAnsi="바탕" w:eastAsia="바탕" w:ascii="바탕"/>
                <w:spacing w:val="52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22" w:hRule="exact"/>
        </w:trPr>
        <w:tc>
          <w:tcPr>
            <w:tcW w:w="1264" w:type="dxa"/>
            <w:vMerge w:val=""/>
            <w:tcBorders>
              <w:left w:val="nil" w:sz="6" w:space="0" w:color="auto"/>
              <w:right w:val="single" w:sz="2" w:space="0" w:color="7E7E7E"/>
            </w:tcBorders>
          </w:tcPr>
          <w:p/>
        </w:tc>
        <w:tc>
          <w:tcPr>
            <w:tcW w:w="8326" w:type="dxa"/>
            <w:gridSpan w:val="5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5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89"/>
              <w:ind w:left="1286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지하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층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바탕" w:hAnsi="바탕" w:eastAsia="바탕" w:ascii="바탕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지상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바탕" w:hAnsi="바탕" w:eastAsia="바탕" w:ascii="바탕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층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바탕" w:hAnsi="바탕" w:eastAsia="바탕" w:ascii="바탕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연면적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바탕" w:hAnsi="바탕" w:eastAsia="바탕" w:ascii="바탕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바닥면적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바탕" w:hAnsi="바탕" w:eastAsia="바탕" w:ascii="바탕"/>
                <w:spacing w:val="58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바탕" w:hAnsi="바탕" w:eastAsia="바탕" w:ascii="바탕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개동</w:t>
            </w:r>
          </w:p>
        </w:tc>
      </w:tr>
      <w:tr>
        <w:trPr>
          <w:trHeight w:val="754" w:hRule="exact"/>
        </w:trPr>
        <w:tc>
          <w:tcPr>
            <w:tcW w:w="1264" w:type="dxa"/>
            <w:vMerge w:val=""/>
            <w:tcBorders>
              <w:left w:val="nil" w:sz="6" w:space="0" w:color="auto"/>
              <w:bottom w:val="single" w:sz="4" w:space="0" w:color="000000"/>
              <w:right w:val="single" w:sz="2" w:space="0" w:color="7E7E7E"/>
            </w:tcBorders>
          </w:tcPr>
          <w:p/>
        </w:tc>
        <w:tc>
          <w:tcPr>
            <w:tcW w:w="8326" w:type="dxa"/>
            <w:gridSpan w:val="5"/>
            <w:tcBorders>
              <w:top w:val="single" w:sz="2" w:space="0" w:color="7E7E7E"/>
              <w:left w:val="single" w:sz="2" w:space="0" w:color="7E7E7E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부분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공을</w:t>
            </w:r>
            <w:r>
              <w:rPr>
                <w:rFonts w:cs="바탕" w:hAnsi="바탕" w:eastAsia="바탕" w:ascii="바탕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받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려는</w:t>
            </w:r>
            <w:r>
              <w:rPr>
                <w:rFonts w:cs="바탕" w:hAnsi="바탕" w:eastAsia="바탕" w:ascii="바탕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층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또는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동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57" w:hRule="exact"/>
        </w:trPr>
        <w:tc>
          <w:tcPr>
            <w:tcW w:w="1264" w:type="dxa"/>
            <w:tcBorders>
              <w:top w:val="single" w:sz="4" w:space="0" w:color="000000"/>
              <w:left w:val="nil" w:sz="6" w:space="0" w:color="auto"/>
              <w:bottom w:val="single" w:sz="2" w:space="0" w:color="7E7E7E"/>
              <w:right w:val="single" w:sz="2" w:space="0" w:color="7E7E7E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tabs>
                <w:tab w:pos="900" w:val="left"/>
              </w:tabs>
              <w:jc w:val="left"/>
              <w:spacing w:lineRule="auto" w:line="266"/>
              <w:ind w:left="137" w:right="47" w:hanging="46"/>
            </w:pPr>
            <w:r>
              <w:rPr>
                <w:rFonts w:cs="바탕" w:hAnsi="바탕" w:eastAsia="바탕" w:ascii="바탕"/>
                <w:spacing w:val="-5"/>
                <w:w w:val="100"/>
                <w:sz w:val="22"/>
                <w:szCs w:val="22"/>
              </w:rPr>
              <w:t>소</w:t>
            </w:r>
            <w:r>
              <w:rPr>
                <w:rFonts w:cs="바탕" w:hAnsi="바탕" w:eastAsia="바탕" w:ascii="바탕"/>
                <w:spacing w:val="-7"/>
                <w:w w:val="100"/>
                <w:sz w:val="22"/>
                <w:szCs w:val="22"/>
              </w:rPr>
              <w:t>방</w:t>
            </w:r>
            <w:r>
              <w:rPr>
                <w:rFonts w:cs="바탕" w:hAnsi="바탕" w:eastAsia="바탕" w:ascii="바탕"/>
                <w:spacing w:val="-5"/>
                <w:w w:val="100"/>
                <w:sz w:val="22"/>
                <w:szCs w:val="22"/>
              </w:rPr>
              <w:t>시</w:t>
            </w:r>
            <w:r>
              <w:rPr>
                <w:rFonts w:cs="바탕" w:hAnsi="바탕" w:eastAsia="바탕" w:ascii="바탕"/>
                <w:spacing w:val="-5"/>
                <w:w w:val="100"/>
                <w:sz w:val="22"/>
                <w:szCs w:val="22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의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종</w:t>
              <w:tab/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류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2" w:space="0" w:color="7E7E7E"/>
              <w:bottom w:val="single" w:sz="2" w:space="0" w:color="7E7E7E"/>
              <w:right w:val="nil" w:sz="6" w:space="0" w:color="auto"/>
            </w:tcBorders>
          </w:tcPr>
          <w:p/>
        </w:tc>
      </w:tr>
      <w:tr>
        <w:trPr>
          <w:trHeight w:val="1009" w:hRule="exact"/>
        </w:trPr>
        <w:tc>
          <w:tcPr>
            <w:tcW w:w="1264" w:type="dxa"/>
            <w:tcBorders>
              <w:top w:val="single" w:sz="2" w:space="0" w:color="7E7E7E"/>
              <w:left w:val="nil" w:sz="6" w:space="0" w:color="auto"/>
              <w:bottom w:val="single" w:sz="4" w:space="0" w:color="000000"/>
              <w:right w:val="single" w:sz="2" w:space="0" w:color="7E7E7E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25" w:lineRule="auto" w:line="267"/>
              <w:ind w:left="66" w:right="66" w:firstLine="2"/>
            </w:pPr>
            <w:r>
              <w:rPr>
                <w:rFonts w:cs="바탕" w:hAnsi="바탕" w:eastAsia="바탕" w:ascii="바탕"/>
                <w:spacing w:val="-24"/>
                <w:w w:val="100"/>
                <w:sz w:val="22"/>
                <w:szCs w:val="22"/>
              </w:rPr>
              <w:t>책</w:t>
            </w:r>
            <w:r>
              <w:rPr>
                <w:rFonts w:cs="바탕" w:hAnsi="바탕" w:eastAsia="바탕" w:ascii="바탕"/>
                <w:spacing w:val="-22"/>
                <w:w w:val="100"/>
                <w:sz w:val="22"/>
                <w:szCs w:val="22"/>
              </w:rPr>
              <w:t>임</w:t>
            </w:r>
            <w:r>
              <w:rPr>
                <w:rFonts w:cs="바탕" w:hAnsi="바탕" w:eastAsia="바탕" w:ascii="바탕"/>
                <w:spacing w:val="-24"/>
                <w:w w:val="100"/>
                <w:sz w:val="22"/>
                <w:szCs w:val="22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및</w:t>
            </w:r>
            <w:r>
              <w:rPr>
                <w:rFonts w:cs="바탕" w:hAnsi="바탕" w:eastAsia="바탕" w:ascii="바탕"/>
                <w:spacing w:val="-18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-22"/>
                <w:w w:val="100"/>
                <w:sz w:val="22"/>
                <w:szCs w:val="22"/>
              </w:rPr>
              <w:t>기</w:t>
            </w:r>
            <w:r>
              <w:rPr>
                <w:rFonts w:cs="바탕" w:hAnsi="바탕" w:eastAsia="바탕" w:ascii="바탕"/>
                <w:spacing w:val="-24"/>
                <w:w w:val="100"/>
                <w:sz w:val="22"/>
                <w:szCs w:val="22"/>
              </w:rPr>
              <w:t>술관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-26"/>
                <w:w w:val="100"/>
                <w:sz w:val="22"/>
                <w:szCs w:val="22"/>
              </w:rPr>
              <w:t>소</w:t>
            </w:r>
            <w:r>
              <w:rPr>
                <w:rFonts w:cs="바탕" w:hAnsi="바탕" w:eastAsia="바탕" w:ascii="바탕"/>
                <w:spacing w:val="-29"/>
                <w:w w:val="100"/>
                <w:sz w:val="22"/>
                <w:szCs w:val="22"/>
              </w:rPr>
              <w:t>방</w:t>
            </w:r>
            <w:r>
              <w:rPr>
                <w:rFonts w:cs="바탕" w:hAnsi="바탕" w:eastAsia="바탕" w:ascii="바탕"/>
                <w:spacing w:val="-26"/>
                <w:w w:val="100"/>
                <w:sz w:val="22"/>
                <w:szCs w:val="22"/>
              </w:rPr>
              <w:t>기술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자</w:t>
            </w:r>
          </w:p>
        </w:tc>
        <w:tc>
          <w:tcPr>
            <w:tcW w:w="4982" w:type="dxa"/>
            <w:gridSpan w:val="3"/>
            <w:tcBorders>
              <w:top w:val="single" w:sz="2" w:space="0" w:color="7E7E7E"/>
              <w:left w:val="single" w:sz="2" w:space="0" w:color="7E7E7E"/>
              <w:bottom w:val="single" w:sz="4" w:space="0" w:color="000000"/>
              <w:right w:val="single" w:sz="2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1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44" w:type="dxa"/>
            <w:gridSpan w:val="2"/>
            <w:tcBorders>
              <w:top w:val="single" w:sz="2" w:space="0" w:color="7E7E7E"/>
              <w:left w:val="single" w:sz="2" w:space="0" w:color="7E7E7E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1"/>
              <w:ind w:left="84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야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등급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2" w:hRule="exact"/>
        </w:trPr>
        <w:tc>
          <w:tcPr>
            <w:tcW w:w="1264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8326" w:type="dxa"/>
            <w:gridSpan w:val="5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</w:tr>
      <w:tr>
        <w:trPr>
          <w:trHeight w:val="743" w:hRule="exact"/>
        </w:trPr>
        <w:tc>
          <w:tcPr>
            <w:tcW w:w="1264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ind w:left="19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공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종류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3" w:space="0" w:color="7E7E7E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8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[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신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[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바탕" w:hAnsi="바탕" w:eastAsia="바탕" w:ascii="바탕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증설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[</w:t>
            </w:r>
            <w:r>
              <w:rPr>
                <w:rFonts w:cs="바탕" w:hAnsi="바탕" w:eastAsia="바탕" w:ascii="바탕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개설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[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[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바탕" w:hAnsi="바탕" w:eastAsia="바탕" w:ascii="바탕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정비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[</w:t>
            </w:r>
            <w:r>
              <w:rPr>
                <w:rFonts w:cs="바탕" w:hAnsi="바탕" w:eastAsia="바탕" w:ascii="바탕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그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밖의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2" w:hRule="exact"/>
        </w:trPr>
        <w:tc>
          <w:tcPr>
            <w:tcW w:w="1264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8326" w:type="dxa"/>
            <w:gridSpan w:val="5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</w:tr>
      <w:tr>
        <w:trPr>
          <w:trHeight w:val="559" w:hRule="exact"/>
        </w:trPr>
        <w:tc>
          <w:tcPr>
            <w:tcW w:w="1264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ind w:left="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착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신고일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3" w:space="0" w:color="7E7E7E"/>
              <w:bottom w:val="single" w:sz="4" w:space="0" w:color="000000"/>
              <w:right w:val="single" w:sz="3" w:space="0" w:color="7E7E7E"/>
            </w:tcBorders>
          </w:tcPr>
          <w:p/>
        </w:tc>
        <w:tc>
          <w:tcPr>
            <w:tcW w:w="3344" w:type="dxa"/>
            <w:gridSpan w:val="2"/>
            <w:tcBorders>
              <w:top w:val="single" w:sz="4" w:space="0" w:color="000000"/>
              <w:left w:val="single" w:sz="3" w:space="0" w:color="7E7E7E"/>
              <w:bottom w:val="single" w:sz="4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23"/>
              <w:ind w:left="23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완공일</w:t>
            </w:r>
          </w:p>
        </w:tc>
      </w:tr>
    </w:tbl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before="7" w:lineRule="auto" w:line="379"/>
        <w:ind w:left="147" w:right="123" w:firstLine="101"/>
      </w:pPr>
      <w:r>
        <w:rPr>
          <w:rFonts w:cs="바탕" w:hAnsi="바탕" w:eastAsia="바탕" w:ascii="바탕"/>
          <w:spacing w:val="0"/>
          <w:w w:val="100"/>
          <w:sz w:val="20"/>
          <w:szCs w:val="20"/>
        </w:rPr>
        <w:t>「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소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방시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공사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업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법」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제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1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4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조제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2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항</w:t>
      </w:r>
      <w:r>
        <w:rPr>
          <w:rFonts w:cs="바탕" w:hAnsi="바탕" w:eastAsia="바탕" w:ascii="바탕"/>
          <w:spacing w:val="-1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및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같은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법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시행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칙</w:t>
      </w:r>
      <w:r>
        <w:rPr>
          <w:rFonts w:cs="바탕" w:hAnsi="바탕" w:eastAsia="바탕" w:ascii="바탕"/>
          <w:spacing w:val="1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제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1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3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제</w: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1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항에</w:t>
      </w:r>
      <w:r>
        <w:rPr>
          <w:rFonts w:cs="바탕" w:hAnsi="바탕" w:eastAsia="바탕" w:ascii="바탕"/>
          <w:spacing w:val="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따라</w:t>
      </w:r>
      <w:r>
        <w:rPr>
          <w:rFonts w:cs="바탕" w:hAnsi="바탕" w:eastAsia="바탕" w:ascii="바탕"/>
          <w:spacing w:val="2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소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방시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의</w:t>
      </w:r>
      <w:r>
        <w:rPr>
          <w:rFonts w:cs="바탕" w:hAnsi="바탕" w:eastAsia="바탕" w:ascii="바탕"/>
          <w:spacing w:val="1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부분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공검사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를</w:t>
      </w:r>
      <w:r>
        <w:rPr>
          <w:rFonts w:cs="바탕" w:hAnsi="바탕" w:eastAsia="바탕" w:ascii="바탕"/>
          <w:spacing w:val="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신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청합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니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18"/>
          <w:szCs w:val="18"/>
        </w:rPr>
        <w:jc w:val="right"/>
        <w:ind w:right="309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년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월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</w:t>
      </w:r>
      <w:r>
        <w:rPr>
          <w:rFonts w:cs="바탕" w:hAnsi="바탕" w:eastAsia="바탕" w:ascii="바탕"/>
          <w:spacing w:val="27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일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16"/>
          <w:szCs w:val="16"/>
        </w:rPr>
        <w:jc w:val="right"/>
        <w:ind w:right="309"/>
      </w:pPr>
      <w:r>
        <w:rPr>
          <w:rFonts w:cs="바탕" w:hAnsi="바탕" w:eastAsia="바탕" w:ascii="바탕"/>
          <w:spacing w:val="2"/>
          <w:w w:val="100"/>
          <w:position w:val="7"/>
          <w:sz w:val="20"/>
          <w:szCs w:val="20"/>
        </w:rPr>
        <w:t>신</w:t>
      </w:r>
      <w:r>
        <w:rPr>
          <w:rFonts w:cs="바탕" w:hAnsi="바탕" w:eastAsia="바탕" w:ascii="바탕"/>
          <w:spacing w:val="0"/>
          <w:w w:val="100"/>
          <w:position w:val="7"/>
          <w:sz w:val="20"/>
          <w:szCs w:val="20"/>
        </w:rPr>
        <w:t>청인</w:t>
      </w:r>
      <w:r>
        <w:rPr>
          <w:rFonts w:cs="바탕" w:hAnsi="바탕" w:eastAsia="바탕" w:ascii="바탕"/>
          <w:spacing w:val="0"/>
          <w:w w:val="100"/>
          <w:position w:val="7"/>
          <w:sz w:val="20"/>
          <w:szCs w:val="20"/>
        </w:rPr>
        <w:t>                                                      </w:t>
      </w:r>
      <w:r>
        <w:rPr>
          <w:rFonts w:cs="바탕" w:hAnsi="바탕" w:eastAsia="바탕" w:ascii="바탕"/>
          <w:spacing w:val="23"/>
          <w:w w:val="100"/>
          <w:position w:val="7"/>
          <w:sz w:val="20"/>
          <w:szCs w:val="20"/>
        </w:rPr>
        <w:t> </w:t>
      </w:r>
      <w:r>
        <w:rPr>
          <w:rFonts w:cs="바탕" w:hAnsi="바탕" w:eastAsia="바탕" w:ascii="바탕"/>
          <w:color w:val="7E7E7E"/>
          <w:spacing w:val="0"/>
          <w:w w:val="100"/>
          <w:position w:val="0"/>
          <w:sz w:val="16"/>
          <w:szCs w:val="16"/>
        </w:rPr>
        <w:t>(서명</w:t>
      </w:r>
      <w:r>
        <w:rPr>
          <w:rFonts w:cs="바탕" w:hAnsi="바탕" w:eastAsia="바탕" w:ascii="바탕"/>
          <w:color w:val="7E7E7E"/>
          <w:spacing w:val="26"/>
          <w:w w:val="100"/>
          <w:position w:val="0"/>
          <w:sz w:val="16"/>
          <w:szCs w:val="16"/>
        </w:rPr>
        <w:t> </w:t>
      </w:r>
      <w:r>
        <w:rPr>
          <w:rFonts w:cs="바탕" w:hAnsi="바탕" w:eastAsia="바탕" w:ascii="바탕"/>
          <w:color w:val="7E7E7E"/>
          <w:spacing w:val="-2"/>
          <w:w w:val="100"/>
          <w:position w:val="0"/>
          <w:sz w:val="16"/>
          <w:szCs w:val="16"/>
        </w:rPr>
        <w:t>또</w:t>
      </w:r>
      <w:r>
        <w:rPr>
          <w:rFonts w:cs="바탕" w:hAnsi="바탕" w:eastAsia="바탕" w:ascii="바탕"/>
          <w:color w:val="7E7E7E"/>
          <w:spacing w:val="0"/>
          <w:w w:val="100"/>
          <w:position w:val="0"/>
          <w:sz w:val="16"/>
          <w:szCs w:val="16"/>
        </w:rPr>
        <w:t>는</w:t>
      </w:r>
      <w:r>
        <w:rPr>
          <w:rFonts w:cs="바탕" w:hAnsi="바탕" w:eastAsia="바탕" w:ascii="바탕"/>
          <w:color w:val="7E7E7E"/>
          <w:spacing w:val="26"/>
          <w:w w:val="100"/>
          <w:position w:val="0"/>
          <w:sz w:val="16"/>
          <w:szCs w:val="16"/>
        </w:rPr>
        <w:t> </w:t>
      </w:r>
      <w:r>
        <w:rPr>
          <w:rFonts w:cs="바탕" w:hAnsi="바탕" w:eastAsia="바탕" w:ascii="바탕"/>
          <w:color w:val="7E7E7E"/>
          <w:spacing w:val="0"/>
          <w:w w:val="100"/>
          <w:position w:val="0"/>
          <w:sz w:val="16"/>
          <w:szCs w:val="16"/>
        </w:rPr>
        <w:t>인)</w:t>
      </w:r>
      <w:r>
        <w:rPr>
          <w:rFonts w:cs="바탕" w:hAnsi="바탕" w:eastAsia="바탕" w:ascii="바탕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ind w:left="277"/>
      </w:pPr>
      <w:r>
        <w:rPr>
          <w:rFonts w:cs="바탕" w:hAnsi="바탕" w:eastAsia="바탕" w:ascii="바탕"/>
          <w:spacing w:val="2"/>
          <w:w w:val="100"/>
          <w:sz w:val="26"/>
          <w:szCs w:val="26"/>
        </w:rPr>
        <w:t>소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방본</w:t>
      </w:r>
      <w:r>
        <w:rPr>
          <w:rFonts w:cs="바탕" w:hAnsi="바탕" w:eastAsia="바탕" w:ascii="바탕"/>
          <w:spacing w:val="2"/>
          <w:w w:val="100"/>
          <w:sz w:val="26"/>
          <w:szCs w:val="26"/>
        </w:rPr>
        <w:t>부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장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/</w:t>
      </w:r>
      <w:r>
        <w:rPr>
          <w:rFonts w:cs="바탕" w:hAnsi="바탕" w:eastAsia="바탕" w:ascii="바탕"/>
          <w:spacing w:val="2"/>
          <w:w w:val="100"/>
          <w:sz w:val="26"/>
          <w:szCs w:val="26"/>
        </w:rPr>
        <w:t>소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방서장</w:t>
      </w:r>
      <w:r>
        <w:rPr>
          <w:rFonts w:cs="바탕" w:hAnsi="바탕" w:eastAsia="바탕" w:ascii="바탕"/>
          <w:spacing w:val="68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2"/>
          <w:w w:val="100"/>
          <w:position w:val="2"/>
          <w:sz w:val="20"/>
          <w:szCs w:val="20"/>
        </w:rPr>
        <w:t>귀</w:t>
      </w:r>
      <w:r>
        <w:rPr>
          <w:rFonts w:cs="바탕" w:hAnsi="바탕" w:eastAsia="바탕" w:ascii="바탕"/>
          <w:spacing w:val="0"/>
          <w:w w:val="100"/>
          <w:position w:val="2"/>
          <w:sz w:val="20"/>
          <w:szCs w:val="20"/>
        </w:rPr>
        <w:t>하</w:t>
      </w:r>
      <w:r>
        <w:rPr>
          <w:rFonts w:cs="바탕" w:hAnsi="바탕" w:eastAsia="바탕" w:ascii="바탕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16"/>
          <w:szCs w:val="16"/>
        </w:rPr>
        <w:jc w:val="left"/>
        <w:ind w:left="5861"/>
      </w:pPr>
      <w:r>
        <w:pict>
          <v:group style="position:absolute;margin-left:56.3095pt;margin-top:-7.14209pt;width:482.981pt;height:4.078pt;mso-position-horizontal-relative:page;mso-position-vertical-relative:paragraph;z-index:-246" coordorigin="1126,-143" coordsize="9660,82">
            <v:shape style="position:absolute;left:1147;top:-122;width:9619;height:41" coordorigin="1147,-122" coordsize="9619,41" path="m1147,-82l10765,-82,10765,-122,1147,-122,1147,-82xe" filled="t" fillcolor="#666666" stroked="f">
              <v:path arrowok="t"/>
              <v:fill/>
            </v:shape>
            <v:shape style="position:absolute;left:1147;top:-122;width:9619;height:41" coordorigin="1147,-122" coordsize="9619,41" path="m1147,-82l10765,-82,10765,-122,1147,-122,1147,-82xe" filled="t" fillcolor="#666666" stroked="f">
              <v:path arrowok="t"/>
              <v:fill/>
            </v:shape>
            <w10:wrap type="none"/>
          </v:group>
        </w:pic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백상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</w:t>
      </w:r>
      <w:r>
        <w:rPr>
          <w:rFonts w:cs="바탕" w:hAnsi="바탕" w:eastAsia="바탕" w:ascii="바탕"/>
          <w:spacing w:val="21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질지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㎡]</w:t>
      </w:r>
    </w:p>
    <w:sectPr>
      <w:type w:val="continuous"/>
      <w:pgSz w:w="11900" w:h="16820"/>
      <w:pgMar w:top="1140" w:bottom="280" w:left="1040" w:right="10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SB-0018-소방시설 부분완공검사신청서</dc:title>
  <dc:creator>부동산태인</dc:creator>
</cp:coreProperties>
</file>