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8"/>
          <w:szCs w:val="18"/>
        </w:rPr>
        <w:jc w:val="left"/>
        <w:spacing w:before="47"/>
        <w:ind w:left="176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■</w:t>
      </w:r>
      <w:r>
        <w:rPr>
          <w:rFonts w:cs="바탕" w:hAnsi="바탕" w:eastAsia="바탕" w:ascii="바탕"/>
          <w:spacing w:val="30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소방시설공사업법</w:t>
      </w:r>
      <w:r>
        <w:rPr>
          <w:rFonts w:cs="바탕" w:hAnsi="바탕" w:eastAsia="바탕" w:ascii="바탕"/>
          <w:spacing w:val="31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시행규칙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1"/>
          <w:w w:val="100"/>
          <w:sz w:val="18"/>
          <w:szCs w:val="18"/>
        </w:rPr>
        <w:t>[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별지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제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13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호서식]</w:t>
      </w:r>
      <w:r>
        <w:rPr>
          <w:rFonts w:cs="바탕" w:hAnsi="바탕" w:eastAsia="바탕" w:ascii="바탕"/>
          <w:spacing w:val="21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&lt;개정</w:t>
      </w:r>
      <w:r>
        <w:rPr>
          <w:rFonts w:cs="바탕" w:hAnsi="바탕" w:eastAsia="바탕" w:ascii="바탕"/>
          <w:color w:val="0000FF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2016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1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27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&gt;</w:t>
      </w:r>
      <w:r>
        <w:rPr>
          <w:rFonts w:cs="바탕" w:hAnsi="바탕" w:eastAsia="바탕" w:ascii="바탕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0" w:hRule="exact"/>
        </w:trPr>
        <w:tc>
          <w:tcPr>
            <w:tcW w:w="9549" w:type="dxa"/>
            <w:gridSpan w:val="8"/>
            <w:tcBorders>
              <w:top w:val="single" w:sz="9" w:space="0" w:color="7E7E7E"/>
              <w:left w:val="single" w:sz="9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32"/>
                <w:szCs w:val="32"/>
              </w:rPr>
              <w:jc w:val="center"/>
              <w:spacing w:before="35"/>
              <w:ind w:left="3361" w:right="3361"/>
            </w:pP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  <w:t>소방</w:t>
            </w:r>
            <w:r>
              <w:rPr>
                <w:rFonts w:cs="바탕" w:hAnsi="바탕" w:eastAsia="바탕" w:ascii="바탕"/>
                <w:spacing w:val="2"/>
                <w:w w:val="100"/>
                <w:sz w:val="32"/>
                <w:szCs w:val="32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  <w:t>사</w:t>
            </w:r>
            <w:r>
              <w:rPr>
                <w:rFonts w:cs="바탕" w:hAnsi="바탕" w:eastAsia="바탕" w:ascii="바탕"/>
                <w:spacing w:val="42"/>
                <w:w w:val="100"/>
                <w:sz w:val="32"/>
                <w:szCs w:val="32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32"/>
                <w:szCs w:val="32"/>
              </w:rPr>
              <w:t>감리</w:t>
            </w:r>
            <w:r>
              <w:rPr>
                <w:rFonts w:cs="바탕" w:hAnsi="바탕" w:eastAsia="바탕" w:ascii="바탕"/>
                <w:spacing w:val="2"/>
                <w:w w:val="99"/>
                <w:sz w:val="32"/>
                <w:szCs w:val="32"/>
              </w:rPr>
              <w:t>일</w:t>
            </w:r>
            <w:r>
              <w:rPr>
                <w:rFonts w:cs="바탕" w:hAnsi="바탕" w:eastAsia="바탕" w:ascii="바탕"/>
                <w:spacing w:val="0"/>
                <w:w w:val="99"/>
                <w:sz w:val="32"/>
                <w:szCs w:val="32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</w:r>
          </w:p>
        </w:tc>
      </w:tr>
      <w:tr>
        <w:trPr>
          <w:trHeight w:val="592" w:hRule="exact"/>
        </w:trPr>
        <w:tc>
          <w:tcPr>
            <w:tcW w:w="1269" w:type="dxa"/>
            <w:vMerge w:val="restart"/>
            <w:tcBorders>
              <w:top w:val="single" w:sz="3" w:space="0" w:color="7E7E7E"/>
              <w:left w:val="single" w:sz="9" w:space="0" w:color="7E7E7E"/>
              <w:right w:val="single" w:sz="3" w:space="0" w:color="7E7E7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4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관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5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표자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7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6"/>
                <w:szCs w:val="16"/>
              </w:rPr>
              <w:jc w:val="left"/>
              <w:ind w:left="531"/>
            </w:pP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(서명</w:t>
            </w:r>
            <w:r>
              <w:rPr>
                <w:rFonts w:cs="바탕" w:hAnsi="바탕" w:eastAsia="바탕" w:ascii="바탕"/>
                <w:color w:val="7E7E7E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또는</w:t>
            </w:r>
            <w:r>
              <w:rPr>
                <w:rFonts w:cs="바탕" w:hAnsi="바탕" w:eastAsia="바탕" w:ascii="바탕"/>
                <w:color w:val="7E7E7E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color w:val="7E7E7E"/>
                <w:spacing w:val="-2"/>
                <w:w w:val="100"/>
                <w:sz w:val="16"/>
                <w:szCs w:val="16"/>
              </w:rPr>
              <w:t>인</w:t>
            </w: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바탕" w:hAnsi="바탕" w:eastAsia="바탕" w:ascii="바탕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11" w:hRule="exact"/>
        </w:trPr>
        <w:tc>
          <w:tcPr>
            <w:tcW w:w="1269" w:type="dxa"/>
            <w:vMerge w:val=""/>
            <w:tcBorders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-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종</w:t>
            </w:r>
            <w:r>
              <w:rPr>
                <w:rFonts w:cs="바탕" w:hAnsi="바탕" w:eastAsia="바탕" w:ascii="바탕"/>
                <w:spacing w:val="-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-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67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227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</w:t>
            </w:r>
            <w:r>
              <w:rPr>
                <w:rFonts w:cs="바탕" w:hAnsi="바탕" w:eastAsia="바탕" w:ascii="바탕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바탕" w:hAnsi="바탕" w:eastAsia="바탕" w:ascii="바탕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14" w:hRule="exact"/>
        </w:trPr>
        <w:tc>
          <w:tcPr>
            <w:tcW w:w="1269" w:type="dxa"/>
            <w:vMerge w:val="restart"/>
            <w:tcBorders>
              <w:top w:val="single" w:sz="3" w:space="0" w:color="7E7E7E"/>
              <w:left w:val="single" w:sz="9" w:space="0" w:color="7E7E7E"/>
              <w:right w:val="single" w:sz="3" w:space="0" w:color="7E7E7E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8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책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임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0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w w:val="99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-3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야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-3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-3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급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3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823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1" w:lineRule="auto" w:line="304"/>
              <w:ind w:left="107" w:right="7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7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1"/>
              <w:ind w:left="41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9" w:hRule="exact"/>
        </w:trPr>
        <w:tc>
          <w:tcPr>
            <w:tcW w:w="1269" w:type="dxa"/>
            <w:vMerge w:val=""/>
            <w:tcBorders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780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473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23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67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"/>
              <w:ind w:left="41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4" w:hRule="exact"/>
        </w:trPr>
        <w:tc>
          <w:tcPr>
            <w:tcW w:w="1269" w:type="dxa"/>
            <w:vMerge w:val="restart"/>
            <w:tcBorders>
              <w:top w:val="single" w:sz="3" w:space="0" w:color="7E7E7E"/>
              <w:left w:val="single" w:sz="9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8"/>
            </w:pP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보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0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w w:val="99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-3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야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-3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-3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급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3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823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1" w:lineRule="auto" w:line="304"/>
              <w:ind w:left="107" w:right="7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7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1"/>
              <w:ind w:left="41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9" w:hRule="exact"/>
        </w:trPr>
        <w:tc>
          <w:tcPr>
            <w:tcW w:w="1269" w:type="dxa"/>
            <w:vMerge w:val=""/>
            <w:tcBorders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780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473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23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67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"/>
              <w:ind w:left="41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5" w:hRule="exact"/>
        </w:trPr>
        <w:tc>
          <w:tcPr>
            <w:tcW w:w="1269" w:type="dxa"/>
            <w:vMerge w:val="restart"/>
            <w:tcBorders>
              <w:top w:val="single" w:sz="3" w:space="0" w:color="7E7E7E"/>
              <w:left w:val="single" w:sz="9" w:space="0" w:color="7E7E7E"/>
              <w:right w:val="single" w:sz="3" w:space="0" w:color="7E7E7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6"/>
              <w:ind w:left="128" w:right="13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특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정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75"/>
              <w:ind w:left="124"/>
            </w:pPr>
            <w:r>
              <w:rPr>
                <w:rFonts w:cs="바탕" w:hAnsi="바탕" w:eastAsia="바탕" w:ascii="바탕"/>
                <w:w w:val="99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-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-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명</w:t>
            </w:r>
            <w:r>
              <w:rPr>
                <w:rFonts w:cs="바탕" w:hAnsi="바탕" w:eastAsia="바탕" w:ascii="바탕"/>
                <w:spacing w:val="-26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칭</w:t>
            </w:r>
            <w:r>
              <w:rPr>
                <w:rFonts w:cs="바탕" w:hAnsi="바탕" w:eastAsia="바탕" w:ascii="바탕"/>
                <w:spacing w:val="-24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03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47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5"/>
              <w:ind w:left="18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요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용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95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14" w:hRule="exact"/>
        </w:trPr>
        <w:tc>
          <w:tcPr>
            <w:tcW w:w="1269" w:type="dxa"/>
            <w:vMerge w:val=""/>
            <w:tcBorders>
              <w:left w:val="single" w:sz="9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04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right"/>
              <w:ind w:right="47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</w:t>
            </w:r>
            <w:r>
              <w:rPr>
                <w:rFonts w:cs="바탕" w:hAnsi="바탕" w:eastAsia="바탕" w:ascii="바탕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바탕" w:hAnsi="바탕" w:eastAsia="바탕" w:ascii="바탕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27" w:hRule="exact"/>
        </w:trPr>
        <w:tc>
          <w:tcPr>
            <w:tcW w:w="1269" w:type="dxa"/>
            <w:vMerge w:val=""/>
            <w:tcBorders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56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04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56"/>
              <w:ind w:left="152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연면적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</w:t>
            </w:r>
            <w:r>
              <w:rPr>
                <w:rFonts w:cs="바탕" w:hAnsi="바탕" w:eastAsia="바탕" w:ascii="바탕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바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닥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면적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cs="바탕" w:hAnsi="바탕" w:eastAsia="바탕" w:ascii="바탕"/>
                <w:spacing w:val="5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cs="바탕" w:hAnsi="바탕" w:eastAsia="바탕" w:ascii="바탕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개동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11" w:hRule="exact"/>
        </w:trPr>
        <w:tc>
          <w:tcPr>
            <w:tcW w:w="1269" w:type="dxa"/>
            <w:vMerge w:val="restart"/>
            <w:tcBorders>
              <w:top w:val="single" w:sz="3" w:space="0" w:color="7E7E7E"/>
              <w:left w:val="single" w:sz="9" w:space="0" w:color="7E7E7E"/>
              <w:right w:val="single" w:sz="3" w:space="0" w:color="7E7E7E"/>
            </w:tcBorders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128" w:right="131"/>
            </w:pP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관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인</w:t>
            </w:r>
            <w:r>
              <w:rPr>
                <w:rFonts w:cs="바탕" w:hAnsi="바탕" w:eastAsia="바탕" w:ascii="바탕"/>
                <w:spacing w:val="6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는</w:t>
            </w:r>
            <w:r>
              <w:rPr>
                <w:rFonts w:cs="바탕" w:hAnsi="바탕" w:eastAsia="바탕" w:ascii="바탕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도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급</w:t>
            </w:r>
            <w:r>
              <w:rPr>
                <w:rFonts w:cs="바탕" w:hAnsi="바탕" w:eastAsia="바탕" w:ascii="바탕"/>
                <w:spacing w:val="-5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lineRule="exact" w:line="240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-9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-9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-1"/>
                <w:w w:val="100"/>
                <w:position w:val="-2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18"/>
                <w:szCs w:val="18"/>
              </w:rPr>
              <w:t>관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73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또는</w:t>
            </w:r>
            <w:r>
              <w:rPr>
                <w:rFonts w:cs="바탕" w:hAnsi="바탕" w:eastAsia="바탕" w:ascii="바탕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18"/>
                <w:szCs w:val="18"/>
              </w:rPr>
              <w:t>법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인</w:t>
            </w:r>
            <w:r>
              <w:rPr>
                <w:rFonts w:cs="바탕" w:hAnsi="바탕" w:eastAsia="바탕" w:ascii="바탕"/>
                <w:spacing w:val="2"/>
                <w:w w:val="100"/>
                <w:sz w:val="18"/>
                <w:szCs w:val="18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004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바탕" w:hAnsi="바탕" w:eastAsia="바탕" w:ascii="바탕"/>
                <w:sz w:val="16"/>
                <w:szCs w:val="16"/>
              </w:rPr>
              <w:jc w:val="right"/>
              <w:ind w:right="47"/>
            </w:pP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(서명</w:t>
            </w:r>
            <w:r>
              <w:rPr>
                <w:rFonts w:cs="바탕" w:hAnsi="바탕" w:eastAsia="바탕" w:ascii="바탕"/>
                <w:color w:val="7E7E7E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또는</w:t>
            </w:r>
            <w:r>
              <w:rPr>
                <w:rFonts w:cs="바탕" w:hAnsi="바탕" w:eastAsia="바탕" w:ascii="바탕"/>
                <w:color w:val="7E7E7E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color w:val="7E7E7E"/>
                <w:spacing w:val="-2"/>
                <w:w w:val="100"/>
                <w:sz w:val="16"/>
                <w:szCs w:val="16"/>
              </w:rPr>
              <w:t>인</w:t>
            </w: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바탕" w:hAnsi="바탕" w:eastAsia="바탕" w:ascii="바탕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14" w:hRule="exact"/>
        </w:trPr>
        <w:tc>
          <w:tcPr>
            <w:tcW w:w="1269" w:type="dxa"/>
            <w:vMerge w:val=""/>
            <w:tcBorders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04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right"/>
              <w:ind w:right="47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</w:t>
            </w:r>
            <w:r>
              <w:rPr>
                <w:rFonts w:cs="바탕" w:hAnsi="바탕" w:eastAsia="바탕" w:ascii="바탕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바탕" w:hAnsi="바탕" w:eastAsia="바탕" w:ascii="바탕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60" w:hRule="exact"/>
        </w:trPr>
        <w:tc>
          <w:tcPr>
            <w:tcW w:w="1269" w:type="dxa"/>
            <w:vMerge w:val="restart"/>
            <w:tcBorders>
              <w:top w:val="single" w:sz="3" w:space="0" w:color="7E7E7E"/>
              <w:left w:val="single" w:sz="9" w:space="0" w:color="7E7E7E"/>
              <w:right w:val="single" w:sz="3" w:space="0" w:color="7E7E7E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128" w:right="13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22"/>
              <w:ind w:left="124"/>
            </w:pP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4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관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22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22"/>
              <w:ind w:left="5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22"/>
              <w:ind w:left="107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표자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7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</w:tr>
      <w:tr>
        <w:trPr>
          <w:trHeight w:val="611" w:hRule="exact"/>
        </w:trPr>
        <w:tc>
          <w:tcPr>
            <w:tcW w:w="1269" w:type="dxa"/>
            <w:vMerge w:val=""/>
            <w:tcBorders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-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종</w:t>
            </w:r>
            <w:r>
              <w:rPr>
                <w:rFonts w:cs="바탕" w:hAnsi="바탕" w:eastAsia="바탕" w:ascii="바탕"/>
                <w:spacing w:val="-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-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67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227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</w:t>
            </w:r>
            <w:r>
              <w:rPr>
                <w:rFonts w:cs="바탕" w:hAnsi="바탕" w:eastAsia="바탕" w:ascii="바탕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바탕" w:hAnsi="바탕" w:eastAsia="바탕" w:ascii="바탕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92" w:hRule="exact"/>
        </w:trPr>
        <w:tc>
          <w:tcPr>
            <w:tcW w:w="1269" w:type="dxa"/>
            <w:vMerge w:val="restart"/>
            <w:tcBorders>
              <w:top w:val="single" w:sz="3" w:space="0" w:color="7E7E7E"/>
              <w:left w:val="single" w:sz="9" w:space="0" w:color="7E7E7E"/>
              <w:right w:val="single" w:sz="3" w:space="0" w:color="7E7E7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128" w:right="13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4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관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5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표자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7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6"/>
                <w:szCs w:val="16"/>
              </w:rPr>
              <w:jc w:val="left"/>
              <w:ind w:left="531"/>
            </w:pP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(서명</w:t>
            </w:r>
            <w:r>
              <w:rPr>
                <w:rFonts w:cs="바탕" w:hAnsi="바탕" w:eastAsia="바탕" w:ascii="바탕"/>
                <w:color w:val="7E7E7E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또는</w:t>
            </w:r>
            <w:r>
              <w:rPr>
                <w:rFonts w:cs="바탕" w:hAnsi="바탕" w:eastAsia="바탕" w:ascii="바탕"/>
                <w:color w:val="7E7E7E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color w:val="7E7E7E"/>
                <w:spacing w:val="-2"/>
                <w:w w:val="100"/>
                <w:sz w:val="16"/>
                <w:szCs w:val="16"/>
              </w:rPr>
              <w:t>인</w:t>
            </w: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바탕" w:hAnsi="바탕" w:eastAsia="바탕" w:ascii="바탕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14" w:hRule="exact"/>
        </w:trPr>
        <w:tc>
          <w:tcPr>
            <w:tcW w:w="1269" w:type="dxa"/>
            <w:vMerge w:val=""/>
            <w:tcBorders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-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종</w:t>
            </w:r>
            <w:r>
              <w:rPr>
                <w:rFonts w:cs="바탕" w:hAnsi="바탕" w:eastAsia="바탕" w:ascii="바탕"/>
                <w:spacing w:val="-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-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67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227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</w:t>
            </w:r>
            <w:r>
              <w:rPr>
                <w:rFonts w:cs="바탕" w:hAnsi="바탕" w:eastAsia="바탕" w:ascii="바탕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바탕" w:hAnsi="바탕" w:eastAsia="바탕" w:ascii="바탕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10" w:hRule="exact"/>
        </w:trPr>
        <w:tc>
          <w:tcPr>
            <w:tcW w:w="2545" w:type="dxa"/>
            <w:gridSpan w:val="2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6"/>
              <w:ind w:left="12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04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6"/>
              <w:ind w:left="150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일부터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6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까지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144" w:hRule="exact"/>
        </w:trPr>
        <w:tc>
          <w:tcPr>
            <w:tcW w:w="2545" w:type="dxa"/>
            <w:gridSpan w:val="2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04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19" w:hRule="exact"/>
        </w:trPr>
        <w:tc>
          <w:tcPr>
            <w:tcW w:w="9549" w:type="dxa"/>
            <w:gridSpan w:val="8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28"/>
                <w:szCs w:val="28"/>
              </w:rPr>
              <w:jc w:val="center"/>
              <w:spacing w:before="91"/>
              <w:ind w:left="3534" w:right="3532"/>
            </w:pPr>
            <w:r>
              <w:rPr>
                <w:rFonts w:cs="바탕" w:hAnsi="바탕" w:eastAsia="바탕" w:ascii="바탕"/>
                <w:spacing w:val="-2"/>
                <w:w w:val="100"/>
                <w:sz w:val="28"/>
                <w:szCs w:val="28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8"/>
                <w:szCs w:val="28"/>
              </w:rPr>
              <w:t>방공사</w:t>
            </w:r>
            <w:r>
              <w:rPr>
                <w:rFonts w:cs="바탕" w:hAnsi="바탕" w:eastAsia="바탕" w:ascii="바탕"/>
                <w:spacing w:val="46"/>
                <w:w w:val="100"/>
                <w:sz w:val="28"/>
                <w:szCs w:val="28"/>
              </w:rPr>
              <w:t> </w:t>
            </w:r>
            <w:r>
              <w:rPr>
                <w:rFonts w:cs="바탕" w:hAnsi="바탕" w:eastAsia="바탕" w:ascii="바탕"/>
                <w:spacing w:val="-2"/>
                <w:w w:val="100"/>
                <w:sz w:val="28"/>
                <w:szCs w:val="28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8"/>
                <w:szCs w:val="28"/>
              </w:rPr>
              <w:t>리사항</w:t>
            </w:r>
          </w:p>
        </w:tc>
      </w:tr>
      <w:tr>
        <w:trPr>
          <w:trHeight w:val="427" w:hRule="exact"/>
        </w:trPr>
        <w:tc>
          <w:tcPr>
            <w:tcW w:w="1269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56"/>
              <w:ind w:left="2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날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79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56"/>
              <w:ind w:left="173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항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56"/>
              <w:ind w:left="24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고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4" w:hRule="exact"/>
        </w:trPr>
        <w:tc>
          <w:tcPr>
            <w:tcW w:w="1269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179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427" w:hRule="exact"/>
        </w:trPr>
        <w:tc>
          <w:tcPr>
            <w:tcW w:w="1269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179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427" w:hRule="exact"/>
        </w:trPr>
        <w:tc>
          <w:tcPr>
            <w:tcW w:w="1269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179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424" w:hRule="exact"/>
        </w:trPr>
        <w:tc>
          <w:tcPr>
            <w:tcW w:w="1269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179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427" w:hRule="exact"/>
        </w:trPr>
        <w:tc>
          <w:tcPr>
            <w:tcW w:w="1269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179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427" w:hRule="exact"/>
        </w:trPr>
        <w:tc>
          <w:tcPr>
            <w:tcW w:w="1269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179" w:type="dxa"/>
            <w:gridSpan w:val="6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352" w:hRule="exact"/>
        </w:trPr>
        <w:tc>
          <w:tcPr>
            <w:tcW w:w="9549" w:type="dxa"/>
            <w:gridSpan w:val="8"/>
            <w:tcBorders>
              <w:top w:val="single" w:sz="3" w:space="0" w:color="7E7E7E"/>
              <w:left w:val="single" w:sz="9" w:space="0" w:color="7E7E7E"/>
              <w:bottom w:val="single" w:sz="9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16"/>
                <w:szCs w:val="16"/>
              </w:rPr>
              <w:jc w:val="left"/>
              <w:spacing w:before="50"/>
              <w:ind w:left="205"/>
            </w:pPr>
            <w:r>
              <w:rPr>
                <w:rFonts w:cs="바탕" w:hAnsi="바탕" w:eastAsia="바탕" w:ascii="바탕"/>
                <w:spacing w:val="0"/>
                <w:w w:val="100"/>
                <w:sz w:val="16"/>
                <w:szCs w:val="16"/>
              </w:rPr>
              <w:t>※</w:t>
            </w:r>
            <w:r>
              <w:rPr>
                <w:rFonts w:cs="바탕" w:hAnsi="바탕" w:eastAsia="바탕" w:ascii="바탕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6"/>
                <w:szCs w:val="16"/>
              </w:rPr>
              <w:t>상세</w:t>
            </w:r>
            <w:r>
              <w:rPr>
                <w:rFonts w:cs="바탕" w:hAnsi="바탕" w:eastAsia="바탕" w:ascii="바탕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spacing w:val="-2"/>
                <w:w w:val="100"/>
                <w:sz w:val="16"/>
                <w:szCs w:val="16"/>
              </w:rPr>
              <w:t>내</w:t>
            </w:r>
            <w:r>
              <w:rPr>
                <w:rFonts w:cs="바탕" w:hAnsi="바탕" w:eastAsia="바탕" w:ascii="바탕"/>
                <w:spacing w:val="0"/>
                <w:w w:val="100"/>
                <w:sz w:val="16"/>
                <w:szCs w:val="16"/>
              </w:rPr>
              <w:t>용은</w:t>
            </w:r>
            <w:r>
              <w:rPr>
                <w:rFonts w:cs="바탕" w:hAnsi="바탕" w:eastAsia="바탕" w:ascii="바탕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6"/>
                <w:szCs w:val="16"/>
              </w:rPr>
              <w:t>별지</w:t>
            </w:r>
            <w:r>
              <w:rPr>
                <w:rFonts w:cs="바탕" w:hAnsi="바탕" w:eastAsia="바탕" w:ascii="바탕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spacing w:val="-2"/>
                <w:w w:val="100"/>
                <w:sz w:val="16"/>
                <w:szCs w:val="16"/>
              </w:rPr>
              <w:t>작</w:t>
            </w:r>
            <w:r>
              <w:rPr>
                <w:rFonts w:cs="바탕" w:hAnsi="바탕" w:eastAsia="바탕" w:ascii="바탕"/>
                <w:spacing w:val="0"/>
                <w:w w:val="100"/>
                <w:sz w:val="16"/>
                <w:szCs w:val="16"/>
              </w:rPr>
              <w:t>성</w:t>
            </w:r>
          </w:p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바탕" w:hAnsi="바탕" w:eastAsia="바탕" w:ascii="바탕"/>
          <w:sz w:val="16"/>
          <w:szCs w:val="16"/>
        </w:rPr>
        <w:jc w:val="left"/>
        <w:spacing w:before="19"/>
        <w:ind w:left="5525"/>
      </w:pP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백상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2"/>
          <w:w w:val="100"/>
          <w:sz w:val="16"/>
          <w:szCs w:val="16"/>
        </w:rPr>
        <w:t>(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</w:t>
      </w:r>
      <w:r>
        <w:rPr>
          <w:rFonts w:cs="바탕" w:hAnsi="바탕" w:eastAsia="바탕" w:ascii="바탕"/>
          <w:spacing w:val="21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질지(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-2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㎡)]</w:t>
      </w:r>
    </w:p>
    <w:sectPr>
      <w:type w:val="continuous"/>
      <w:pgSz w:w="11900" w:h="16820"/>
      <w:pgMar w:top="1140" w:bottom="280" w:left="1040" w:right="10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SB-0013-소방공사 감리일지</dc:title>
  <dc:creator>부동산태인</dc:creator>
</cp:coreProperties>
</file>