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71" w:rsidRDefault="00C14D52">
      <w:pPr>
        <w:spacing w:before="14" w:after="0" w:line="240" w:lineRule="auto"/>
        <w:ind w:left="141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국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토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계획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및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관한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법률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행규칙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6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1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2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14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8.7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&gt;</w:t>
      </w:r>
    </w:p>
    <w:p w:rsidR="00FD6771" w:rsidRDefault="00FD6771">
      <w:pPr>
        <w:spacing w:before="9" w:after="0" w:line="160" w:lineRule="exact"/>
        <w:rPr>
          <w:sz w:val="16"/>
          <w:szCs w:val="16"/>
          <w:lang w:eastAsia="ko-KR"/>
        </w:rPr>
      </w:pPr>
    </w:p>
    <w:p w:rsidR="00FD6771" w:rsidRDefault="00FD6771">
      <w:pPr>
        <w:spacing w:after="0" w:line="200" w:lineRule="exact"/>
        <w:rPr>
          <w:sz w:val="20"/>
          <w:szCs w:val="20"/>
          <w:lang w:eastAsia="ko-K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"/>
        <w:gridCol w:w="2509"/>
        <w:gridCol w:w="2543"/>
        <w:gridCol w:w="57"/>
        <w:gridCol w:w="2989"/>
      </w:tblGrid>
      <w:tr w:rsidR="00FD6771">
        <w:trPr>
          <w:trHeight w:hRule="exact" w:val="1868"/>
        </w:trPr>
        <w:tc>
          <w:tcPr>
            <w:tcW w:w="9547" w:type="dxa"/>
            <w:gridSpan w:val="5"/>
            <w:tcBorders>
              <w:top w:val="single" w:sz="8" w:space="0" w:color="999999"/>
              <w:left w:val="single" w:sz="8" w:space="0" w:color="999999"/>
              <w:bottom w:val="single" w:sz="2" w:space="0" w:color="000000"/>
              <w:right w:val="single" w:sz="8" w:space="0" w:color="999999"/>
            </w:tcBorders>
          </w:tcPr>
          <w:p w:rsidR="00FD6771" w:rsidRDefault="00FD6771">
            <w:pPr>
              <w:spacing w:before="10" w:after="0" w:line="110" w:lineRule="exact"/>
              <w:rPr>
                <w:sz w:val="11"/>
                <w:szCs w:val="11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C14D52">
            <w:pPr>
              <w:tabs>
                <w:tab w:val="left" w:pos="1160"/>
              </w:tabs>
              <w:spacing w:after="0" w:line="240" w:lineRule="auto"/>
              <w:ind w:left="265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ab/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호</w:t>
            </w:r>
          </w:p>
          <w:p w:rsidR="00FD6771" w:rsidRDefault="00FD6771">
            <w:pPr>
              <w:spacing w:before="4" w:after="0" w:line="110" w:lineRule="exact"/>
              <w:rPr>
                <w:sz w:val="11"/>
                <w:szCs w:val="11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C14D52">
            <w:pPr>
              <w:spacing w:after="0" w:line="240" w:lineRule="auto"/>
              <w:ind w:left="3200" w:right="3180"/>
              <w:jc w:val="center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납부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고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지</w:t>
            </w:r>
            <w:r>
              <w:rPr>
                <w:rFonts w:ascii="바탕" w:eastAsia="바탕" w:hAnsi="바탕" w:cs="바탕"/>
                <w:spacing w:val="42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32"/>
                <w:szCs w:val="32"/>
                <w:lang w:eastAsia="ko-KR"/>
              </w:rPr>
              <w:t>정정</w:t>
            </w:r>
            <w:r>
              <w:rPr>
                <w:rFonts w:ascii="바탕" w:eastAsia="바탕" w:hAnsi="바탕" w:cs="바탕"/>
                <w:spacing w:val="2"/>
                <w:w w:val="99"/>
                <w:sz w:val="32"/>
                <w:szCs w:val="32"/>
                <w:lang w:eastAsia="ko-KR"/>
              </w:rPr>
              <w:t>통</w:t>
            </w:r>
            <w:r>
              <w:rPr>
                <w:rFonts w:ascii="바탕" w:eastAsia="바탕" w:hAnsi="바탕" w:cs="바탕"/>
                <w:w w:val="99"/>
                <w:sz w:val="32"/>
                <w:szCs w:val="32"/>
                <w:lang w:eastAsia="ko-KR"/>
              </w:rPr>
              <w:t>지서</w:t>
            </w:r>
          </w:p>
        </w:tc>
      </w:tr>
      <w:tr w:rsidR="00FD6771">
        <w:trPr>
          <w:trHeight w:hRule="exact" w:val="844"/>
        </w:trPr>
        <w:tc>
          <w:tcPr>
            <w:tcW w:w="1449" w:type="dxa"/>
            <w:vMerge w:val="restart"/>
            <w:tcBorders>
              <w:top w:val="single" w:sz="2" w:space="0" w:color="000000"/>
              <w:left w:val="single" w:sz="8" w:space="0" w:color="999999"/>
              <w:right w:val="single" w:sz="2" w:space="0" w:color="808080"/>
            </w:tcBorders>
          </w:tcPr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before="17" w:after="0" w:line="260" w:lineRule="exact"/>
              <w:rPr>
                <w:sz w:val="26"/>
                <w:szCs w:val="26"/>
                <w:lang w:eastAsia="ko-KR"/>
              </w:rPr>
            </w:pPr>
          </w:p>
          <w:p w:rsidR="00FD6771" w:rsidRDefault="00C14D52">
            <w:pPr>
              <w:spacing w:after="0" w:line="240" w:lineRule="auto"/>
              <w:ind w:left="164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납</w:t>
            </w:r>
            <w:r>
              <w:rPr>
                <w:rFonts w:ascii="바탕" w:eastAsia="바탕" w:hAnsi="바탕" w:cs="바탕"/>
                <w:spacing w:val="-2"/>
              </w:rPr>
              <w:t>부</w:t>
            </w:r>
            <w:r>
              <w:rPr>
                <w:rFonts w:ascii="바탕" w:eastAsia="바탕" w:hAnsi="바탕" w:cs="바탕"/>
              </w:rPr>
              <w:t>의무자</w:t>
            </w:r>
            <w:proofErr w:type="spellEnd"/>
          </w:p>
        </w:tc>
        <w:tc>
          <w:tcPr>
            <w:tcW w:w="5109" w:type="dxa"/>
            <w:gridSpan w:val="3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D6771" w:rsidRDefault="00C14D52">
            <w:pPr>
              <w:spacing w:before="32" w:after="0" w:line="240" w:lineRule="auto"/>
              <w:ind w:left="114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명칭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표자</w:t>
            </w:r>
            <w:r>
              <w:rPr>
                <w:rFonts w:ascii="바탕" w:eastAsia="바탕" w:hAnsi="바탕" w:cs="바탕"/>
                <w:spacing w:val="2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성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FD6771" w:rsidRDefault="00C14D52">
            <w:pPr>
              <w:spacing w:before="32" w:after="0" w:line="240" w:lineRule="auto"/>
              <w:ind w:left="112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생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년월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일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등록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</w:tr>
      <w:tr w:rsidR="00FD6771">
        <w:trPr>
          <w:trHeight w:hRule="exact" w:val="957"/>
        </w:trPr>
        <w:tc>
          <w:tcPr>
            <w:tcW w:w="1449" w:type="dxa"/>
            <w:vMerge/>
            <w:tcBorders>
              <w:left w:val="single" w:sz="8" w:space="0" w:color="999999"/>
              <w:bottom w:val="single" w:sz="2" w:space="0" w:color="000000"/>
              <w:right w:val="single" w:sz="2" w:space="0" w:color="808080"/>
            </w:tcBorders>
          </w:tcPr>
          <w:p w:rsidR="00FD6771" w:rsidRDefault="00FD6771">
            <w:pPr>
              <w:rPr>
                <w:lang w:eastAsia="ko-KR"/>
              </w:rPr>
            </w:pPr>
          </w:p>
        </w:tc>
        <w:tc>
          <w:tcPr>
            <w:tcW w:w="510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:rsidR="00FD6771" w:rsidRDefault="00C14D52">
            <w:pPr>
              <w:spacing w:before="32" w:after="0" w:line="240" w:lineRule="auto"/>
              <w:ind w:left="114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소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무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소의</w:t>
            </w:r>
            <w:r>
              <w:rPr>
                <w:rFonts w:ascii="바탕" w:eastAsia="바탕" w:hAnsi="바탕" w:cs="바탕"/>
                <w:spacing w:val="2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재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89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8" w:space="0" w:color="999999"/>
            </w:tcBorders>
          </w:tcPr>
          <w:p w:rsidR="00FD6771" w:rsidRDefault="00C14D52">
            <w:pPr>
              <w:spacing w:before="32" w:after="0" w:line="240" w:lineRule="auto"/>
              <w:ind w:left="112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전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화번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휴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전화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</w:tr>
      <w:tr w:rsidR="00FD6771">
        <w:trPr>
          <w:trHeight w:hRule="exact" w:val="755"/>
        </w:trPr>
        <w:tc>
          <w:tcPr>
            <w:tcW w:w="1449" w:type="dxa"/>
            <w:vMerge w:val="restart"/>
            <w:tcBorders>
              <w:top w:val="single" w:sz="2" w:space="0" w:color="000000"/>
              <w:left w:val="single" w:sz="8" w:space="0" w:color="999999"/>
              <w:right w:val="single" w:sz="2" w:space="0" w:color="808080"/>
            </w:tcBorders>
          </w:tcPr>
          <w:p w:rsidR="00FD6771" w:rsidRDefault="00FD6771">
            <w:pPr>
              <w:spacing w:before="6" w:after="0" w:line="180" w:lineRule="exact"/>
              <w:rPr>
                <w:sz w:val="18"/>
                <w:szCs w:val="18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C14D52">
            <w:pPr>
              <w:spacing w:after="0" w:line="258" w:lineRule="auto"/>
              <w:ind w:left="493" w:right="100" w:hanging="32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정</w:t>
            </w:r>
            <w:r>
              <w:rPr>
                <w:rFonts w:ascii="바탕" w:eastAsia="바탕" w:hAnsi="바탕" w:cs="바탕"/>
                <w:spacing w:val="-2"/>
              </w:rPr>
              <w:t>정</w:t>
            </w:r>
            <w:r>
              <w:rPr>
                <w:rFonts w:ascii="바탕" w:eastAsia="바탕" w:hAnsi="바탕" w:cs="바탕"/>
              </w:rPr>
              <w:t>통지의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내용</w:t>
            </w:r>
            <w:proofErr w:type="spellEnd"/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D6771" w:rsidRDefault="00FD6771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D6771" w:rsidRDefault="00C14D52">
            <w:pPr>
              <w:spacing w:after="0" w:line="240" w:lineRule="auto"/>
              <w:ind w:left="452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z w:val="20"/>
                <w:szCs w:val="20"/>
              </w:rPr>
              <w:t>부과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대</w:t>
            </w:r>
            <w:r>
              <w:rPr>
                <w:rFonts w:ascii="바탕" w:eastAsia="바탕" w:hAnsi="바탕" w:cs="바탕"/>
                <w:sz w:val="20"/>
                <w:szCs w:val="20"/>
              </w:rPr>
              <w:t>상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0"/>
                <w:szCs w:val="20"/>
              </w:rPr>
              <w:t>건축물</w:t>
            </w:r>
            <w:proofErr w:type="spellEnd"/>
          </w:p>
        </w:tc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FD6771" w:rsidRDefault="00FD6771"/>
        </w:tc>
      </w:tr>
      <w:tr w:rsidR="00FD6771">
        <w:trPr>
          <w:trHeight w:hRule="exact" w:val="758"/>
        </w:trPr>
        <w:tc>
          <w:tcPr>
            <w:tcW w:w="1449" w:type="dxa"/>
            <w:vMerge/>
            <w:tcBorders>
              <w:left w:val="single" w:sz="8" w:space="0" w:color="999999"/>
              <w:right w:val="single" w:sz="2" w:space="0" w:color="808080"/>
            </w:tcBorders>
          </w:tcPr>
          <w:p w:rsidR="00FD6771" w:rsidRDefault="00FD6771"/>
        </w:tc>
        <w:tc>
          <w:tcPr>
            <w:tcW w:w="2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D6771" w:rsidRDefault="00FD6771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D6771" w:rsidRDefault="00C14D52">
            <w:pPr>
              <w:spacing w:after="0" w:line="240" w:lineRule="auto"/>
              <w:ind w:left="603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z w:val="20"/>
                <w:szCs w:val="20"/>
              </w:rPr>
              <w:t>당초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0"/>
                <w:szCs w:val="20"/>
              </w:rPr>
              <w:t>고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지</w:t>
            </w:r>
            <w:r>
              <w:rPr>
                <w:rFonts w:ascii="바탕" w:eastAsia="바탕" w:hAnsi="바탕" w:cs="바탕"/>
                <w:sz w:val="20"/>
                <w:szCs w:val="20"/>
              </w:rPr>
              <w:t>내용</w:t>
            </w:r>
            <w:proofErr w:type="spellEnd"/>
          </w:p>
        </w:tc>
        <w:tc>
          <w:tcPr>
            <w:tcW w:w="2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D6771" w:rsidRDefault="00FD6771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D6771" w:rsidRDefault="00C14D52">
            <w:pPr>
              <w:spacing w:after="0" w:line="240" w:lineRule="auto"/>
              <w:ind w:left="835" w:right="812"/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sz w:val="20"/>
                <w:szCs w:val="20"/>
              </w:rPr>
              <w:t>정정</w:t>
            </w:r>
            <w:r>
              <w:rPr>
                <w:rFonts w:ascii="바탕" w:eastAsia="바탕" w:hAnsi="바탕" w:cs="바탕"/>
                <w:spacing w:val="2"/>
                <w:w w:val="99"/>
                <w:sz w:val="20"/>
                <w:szCs w:val="20"/>
              </w:rPr>
              <w:t>내</w:t>
            </w:r>
            <w:r>
              <w:rPr>
                <w:rFonts w:ascii="바탕" w:eastAsia="바탕" w:hAnsi="바탕" w:cs="바탕"/>
                <w:w w:val="99"/>
                <w:sz w:val="20"/>
                <w:szCs w:val="20"/>
              </w:rPr>
              <w:t>용</w:t>
            </w:r>
            <w:proofErr w:type="spellEnd"/>
          </w:p>
        </w:tc>
        <w:tc>
          <w:tcPr>
            <w:tcW w:w="304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FD6771" w:rsidRDefault="00FD6771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FD6771" w:rsidRDefault="00C14D52">
            <w:pPr>
              <w:spacing w:after="0" w:line="240" w:lineRule="auto"/>
              <w:ind w:left="1286" w:right="1258"/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sz w:val="20"/>
                <w:szCs w:val="20"/>
              </w:rPr>
              <w:t>이유</w:t>
            </w:r>
            <w:proofErr w:type="spellEnd"/>
          </w:p>
        </w:tc>
      </w:tr>
      <w:tr w:rsidR="00FD6771">
        <w:trPr>
          <w:trHeight w:hRule="exact" w:val="2057"/>
        </w:trPr>
        <w:tc>
          <w:tcPr>
            <w:tcW w:w="1449" w:type="dxa"/>
            <w:vMerge/>
            <w:tcBorders>
              <w:left w:val="single" w:sz="8" w:space="0" w:color="999999"/>
              <w:bottom w:val="single" w:sz="2" w:space="0" w:color="000000"/>
              <w:right w:val="single" w:sz="2" w:space="0" w:color="808080"/>
            </w:tcBorders>
          </w:tcPr>
          <w:p w:rsidR="00FD6771" w:rsidRDefault="00FD6771"/>
        </w:tc>
        <w:tc>
          <w:tcPr>
            <w:tcW w:w="2509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:rsidR="00FD6771" w:rsidRDefault="00FD6771"/>
        </w:tc>
        <w:tc>
          <w:tcPr>
            <w:tcW w:w="2543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:rsidR="00FD6771" w:rsidRDefault="00FD6771"/>
        </w:tc>
        <w:tc>
          <w:tcPr>
            <w:tcW w:w="304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8" w:space="0" w:color="999999"/>
            </w:tcBorders>
          </w:tcPr>
          <w:p w:rsidR="00FD6771" w:rsidRDefault="00FD6771"/>
        </w:tc>
      </w:tr>
      <w:tr w:rsidR="00FD6771">
        <w:trPr>
          <w:trHeight w:hRule="exact" w:val="5327"/>
        </w:trPr>
        <w:tc>
          <w:tcPr>
            <w:tcW w:w="9547" w:type="dxa"/>
            <w:gridSpan w:val="5"/>
            <w:tcBorders>
              <w:top w:val="single" w:sz="2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FD6771" w:rsidRDefault="00FD6771">
            <w:pPr>
              <w:spacing w:before="14" w:after="0" w:line="260" w:lineRule="exact"/>
              <w:rPr>
                <w:sz w:val="26"/>
                <w:szCs w:val="26"/>
                <w:lang w:eastAsia="ko-KR"/>
              </w:rPr>
            </w:pPr>
          </w:p>
          <w:p w:rsidR="00C14D52" w:rsidRDefault="00C14D52">
            <w:pPr>
              <w:tabs>
                <w:tab w:val="left" w:pos="1400"/>
                <w:tab w:val="left" w:pos="2120"/>
              </w:tabs>
              <w:spacing w:after="0" w:line="290" w:lineRule="auto"/>
              <w:ind w:left="600" w:right="226" w:hanging="199"/>
              <w:jc w:val="right"/>
              <w:rPr>
                <w:rFonts w:ascii="바탕" w:eastAsia="바탕" w:hAnsi="바탕" w:cs="바탕" w:hint="eastAsia"/>
                <w:spacing w:val="33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「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국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토의</w:t>
            </w:r>
            <w:r>
              <w:rPr>
                <w:rFonts w:ascii="바탕" w:eastAsia="바탕" w:hAnsi="바탕" w:cs="바탕"/>
                <w:spacing w:val="2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계획</w:t>
            </w:r>
            <w:r>
              <w:rPr>
                <w:rFonts w:ascii="바탕" w:eastAsia="바탕" w:hAnsi="바탕" w:cs="바탕"/>
                <w:spacing w:val="3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이용에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관한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률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」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69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조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5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항</w:t>
            </w:r>
            <w:r>
              <w:rPr>
                <w:rFonts w:ascii="바탕" w:eastAsia="바탕" w:hAnsi="바탕" w:cs="바탕"/>
                <w:spacing w:val="1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같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3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행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령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70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6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항에</w:t>
            </w:r>
            <w:r>
              <w:rPr>
                <w:rFonts w:ascii="바탕" w:eastAsia="바탕" w:hAnsi="바탕" w:cs="바탕"/>
                <w:spacing w:val="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0"/>
                <w:szCs w:val="20"/>
                <w:lang w:eastAsia="ko-KR"/>
              </w:rPr>
              <w:t>따라</w:t>
            </w:r>
            <w:r>
              <w:rPr>
                <w:rFonts w:ascii="바탕" w:eastAsia="바탕" w:hAnsi="바탕" w:cs="바탕" w:hint="eastAsia"/>
                <w:w w:val="99"/>
                <w:sz w:val="20"/>
                <w:szCs w:val="20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년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ab/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ab/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일</w:t>
            </w:r>
            <w:r>
              <w:rPr>
                <w:rFonts w:ascii="바탕" w:eastAsia="바탕" w:hAnsi="바탕" w:cs="바탕"/>
                <w:spacing w:val="3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납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고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지한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반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시설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설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치비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용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과고지</w:t>
            </w:r>
            <w:r>
              <w:rPr>
                <w:rFonts w:ascii="바탕" w:eastAsia="바탕" w:hAnsi="바탕" w:cs="바탕"/>
                <w:spacing w:val="2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내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용을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위와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같이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</w:p>
          <w:p w:rsidR="00FD6771" w:rsidRDefault="00C14D52" w:rsidP="00C14D52">
            <w:pPr>
              <w:tabs>
                <w:tab w:val="left" w:pos="1400"/>
                <w:tab w:val="left" w:pos="2120"/>
              </w:tabs>
              <w:spacing w:after="0" w:line="290" w:lineRule="auto"/>
              <w:ind w:left="600" w:right="1026" w:firstLineChars="200" w:firstLine="40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정정</w:t>
            </w:r>
            <w:r>
              <w:rPr>
                <w:rFonts w:ascii="바탕" w:eastAsia="바탕" w:hAnsi="바탕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sz w:val="20"/>
                <w:szCs w:val="20"/>
                <w:lang w:eastAsia="ko-KR"/>
              </w:rPr>
              <w:t>통</w:t>
            </w:r>
            <w:r>
              <w:rPr>
                <w:rFonts w:ascii="바탕" w:eastAsia="바탕" w:hAnsi="바탕" w:cs="바탕"/>
                <w:w w:val="99"/>
                <w:sz w:val="20"/>
                <w:szCs w:val="20"/>
                <w:lang w:eastAsia="ko-KR"/>
              </w:rPr>
              <w:t>지합</w:t>
            </w:r>
            <w:r>
              <w:rPr>
                <w:rFonts w:ascii="바탕" w:eastAsia="바탕" w:hAnsi="바탕" w:cs="바탕"/>
                <w:w w:val="99"/>
                <w:sz w:val="20"/>
                <w:szCs w:val="20"/>
                <w:lang w:eastAsia="ko-KR"/>
              </w:rPr>
              <w:t>니다</w:t>
            </w:r>
            <w:r>
              <w:rPr>
                <w:rFonts w:ascii="바탕" w:eastAsia="바탕" w:hAnsi="바탕" w:cs="바탕"/>
                <w:w w:val="113"/>
                <w:sz w:val="20"/>
                <w:szCs w:val="20"/>
                <w:lang w:eastAsia="ko-KR"/>
              </w:rPr>
              <w:t>.</w:t>
            </w:r>
          </w:p>
          <w:p w:rsidR="00FD6771" w:rsidRDefault="00FD6771">
            <w:pPr>
              <w:spacing w:before="10" w:after="0" w:line="120" w:lineRule="exact"/>
              <w:rPr>
                <w:sz w:val="12"/>
                <w:szCs w:val="12"/>
                <w:lang w:eastAsia="ko-KR"/>
              </w:rPr>
            </w:pPr>
            <w:bookmarkStart w:id="0" w:name="_GoBack"/>
            <w:bookmarkEnd w:id="0"/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C14D52">
            <w:pPr>
              <w:tabs>
                <w:tab w:val="left" w:pos="800"/>
                <w:tab w:val="left" w:pos="1600"/>
              </w:tabs>
              <w:spacing w:after="0" w:line="240" w:lineRule="auto"/>
              <w:ind w:right="250"/>
              <w:jc w:val="right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ab/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ab/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일</w:t>
            </w:r>
          </w:p>
          <w:p w:rsidR="00FD6771" w:rsidRDefault="00FD6771">
            <w:pPr>
              <w:spacing w:before="7" w:after="0" w:line="160" w:lineRule="exact"/>
              <w:rPr>
                <w:sz w:val="16"/>
                <w:szCs w:val="16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FD6771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FD6771" w:rsidRDefault="00C14D52">
            <w:pPr>
              <w:tabs>
                <w:tab w:val="left" w:pos="6620"/>
              </w:tabs>
              <w:spacing w:after="0" w:line="209" w:lineRule="auto"/>
              <w:ind w:left="2095" w:right="2296"/>
              <w:rPr>
                <w:rFonts w:ascii="바탕" w:eastAsia="바탕" w:hAnsi="바탕" w:cs="바탕"/>
                <w:sz w:val="28"/>
                <w:szCs w:val="28"/>
                <w:lang w:eastAsia="ko-KR"/>
              </w:rPr>
            </w:pP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특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별시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장</w:t>
            </w:r>
            <w:r>
              <w:rPr>
                <w:rFonts w:ascii="바탕" w:eastAsia="바탕" w:hAnsi="바탕" w:cs="바탕"/>
                <w:w w:val="300"/>
                <w:sz w:val="28"/>
                <w:szCs w:val="28"/>
                <w:lang w:eastAsia="ko-KR"/>
              </w:rPr>
              <w:t>·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광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역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시장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특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별자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치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시장</w:t>
            </w:r>
            <w:r>
              <w:rPr>
                <w:rFonts w:ascii="바탕" w:eastAsia="바탕" w:hAnsi="바탕" w:cs="바탕"/>
                <w:spacing w:val="-2"/>
                <w:w w:val="300"/>
                <w:sz w:val="28"/>
                <w:szCs w:val="28"/>
                <w:lang w:eastAsia="ko-KR"/>
              </w:rPr>
              <w:t>·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특별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자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치도</w:t>
            </w:r>
            <w:r>
              <w:rPr>
                <w:rFonts w:ascii="바탕" w:eastAsia="바탕" w:hAnsi="바탕" w:cs="바탕"/>
                <w:spacing w:val="-2"/>
                <w:sz w:val="28"/>
                <w:szCs w:val="28"/>
                <w:lang w:eastAsia="ko-KR"/>
              </w:rPr>
              <w:t>지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>사</w:t>
            </w:r>
            <w:r>
              <w:rPr>
                <w:rFonts w:ascii="바탕" w:eastAsia="바탕" w:hAnsi="바탕" w:cs="바탕"/>
                <w:sz w:val="28"/>
                <w:szCs w:val="28"/>
                <w:lang w:eastAsia="ko-KR"/>
              </w:rPr>
              <w:tab/>
            </w:r>
            <w:r>
              <w:rPr>
                <w:rFonts w:ascii="바탕" w:eastAsia="바탕" w:hAnsi="바탕" w:cs="바탕"/>
                <w:color w:val="FF0000"/>
                <w:position w:val="1"/>
                <w:sz w:val="26"/>
                <w:szCs w:val="26"/>
                <w:lang w:eastAsia="ko-KR"/>
              </w:rPr>
              <w:t>직인</w:t>
            </w:r>
            <w:r>
              <w:rPr>
                <w:rFonts w:ascii="바탕" w:eastAsia="바탕" w:hAnsi="바탕" w:cs="바탕"/>
                <w:color w:val="FF0000"/>
                <w:position w:val="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color w:val="000000"/>
                <w:spacing w:val="-2"/>
                <w:sz w:val="28"/>
                <w:szCs w:val="28"/>
                <w:lang w:eastAsia="ko-KR"/>
              </w:rPr>
              <w:t>시</w:t>
            </w:r>
            <w:r>
              <w:rPr>
                <w:rFonts w:ascii="바탕" w:eastAsia="바탕" w:hAnsi="바탕" w:cs="바탕"/>
                <w:color w:val="000000"/>
                <w:sz w:val="28"/>
                <w:szCs w:val="28"/>
                <w:lang w:eastAsia="ko-KR"/>
              </w:rPr>
              <w:t>장</w:t>
            </w:r>
            <w:r>
              <w:rPr>
                <w:rFonts w:ascii="바탕" w:eastAsia="바탕" w:hAnsi="바탕" w:cs="바탕"/>
                <w:color w:val="000000"/>
                <w:w w:val="300"/>
                <w:sz w:val="28"/>
                <w:szCs w:val="28"/>
                <w:lang w:eastAsia="ko-KR"/>
              </w:rPr>
              <w:t>·</w:t>
            </w:r>
            <w:r>
              <w:rPr>
                <w:rFonts w:ascii="바탕" w:eastAsia="바탕" w:hAnsi="바탕" w:cs="바탕"/>
                <w:color w:val="000000"/>
                <w:spacing w:val="-2"/>
                <w:sz w:val="28"/>
                <w:szCs w:val="28"/>
                <w:lang w:eastAsia="ko-KR"/>
              </w:rPr>
              <w:t>군</w:t>
            </w:r>
            <w:r>
              <w:rPr>
                <w:rFonts w:ascii="바탕" w:eastAsia="바탕" w:hAnsi="바탕" w:cs="바탕"/>
                <w:color w:val="000000"/>
                <w:sz w:val="28"/>
                <w:szCs w:val="28"/>
                <w:lang w:eastAsia="ko-KR"/>
              </w:rPr>
              <w:t>수</w:t>
            </w:r>
          </w:p>
        </w:tc>
      </w:tr>
    </w:tbl>
    <w:p w:rsidR="00FD6771" w:rsidRDefault="00FD6771">
      <w:pPr>
        <w:spacing w:before="17" w:after="0" w:line="220" w:lineRule="exact"/>
        <w:rPr>
          <w:lang w:eastAsia="ko-KR"/>
        </w:rPr>
      </w:pPr>
    </w:p>
    <w:p w:rsidR="00FD6771" w:rsidRDefault="00C14D52">
      <w:pPr>
        <w:spacing w:after="0" w:line="221" w:lineRule="exact"/>
        <w:ind w:left="6411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Theme="minorHAnsi"/>
        </w:rPr>
        <w:pict>
          <v:group id="_x0000_s1026" style="position:absolute;left:0;text-align:left;margin-left:371.7pt;margin-top:-117.4pt;width:59.95pt;height:62.45pt;z-index:-251654144;mso-position-horizontal-relative:page" coordorigin="7434,-2348" coordsize="1199,1249">
            <v:group id="_x0000_s1033" style="position:absolute;left:7462;top:-2334;width:2;height:1220" coordorigin="7462,-2334" coordsize="2,1220">
              <v:shape id="_x0000_s1034" style="position:absolute;left:7462;top:-2334;width:2;height:1220" coordorigin="7462,-2334" coordsize="0,1220" path="m7462,-2334r,1221e" filled="f" strokecolor="red" strokeweight=".50764mm">
                <v:path arrowok="t"/>
              </v:shape>
            </v:group>
            <v:group id="_x0000_s1031" style="position:absolute;left:8604;top:-2334;width:2;height:1220" coordorigin="8604,-2334" coordsize="2,1220">
              <v:shape id="_x0000_s1032" style="position:absolute;left:8604;top:-2334;width:2;height:1220" coordorigin="8604,-2334" coordsize="0,1220" path="m8604,-2334r,1221e" filled="f" strokecolor="red" strokeweight=".50764mm">
                <v:path arrowok="t"/>
              </v:shape>
            </v:group>
            <v:group id="_x0000_s1029" style="position:absolute;left:7448;top:-2334;width:1171;height:2" coordorigin="7448,-2334" coordsize="1171,2">
              <v:shape id="_x0000_s1030" style="position:absolute;left:7448;top:-2334;width:1171;height:2" coordorigin="7448,-2334" coordsize="1171,0" path="m7448,-2334r1171,e" filled="f" strokecolor="red" strokeweight=".50764mm">
                <v:path arrowok="t"/>
              </v:shape>
            </v:group>
            <v:group id="_x0000_s1027" style="position:absolute;left:7448;top:-1113;width:1171;height:2" coordorigin="7448,-1113" coordsize="1171,2">
              <v:shape id="_x0000_s1028" style="position:absolute;left:7448;top:-1113;width:1171;height:2" coordorigin="7448,-1113" coordsize="1171,0" path="m7448,-1113r1171,e" filled="f" strokecolor="red" strokeweight=".50764mm">
                <v:path arrowok="t"/>
              </v:shape>
            </v:group>
            <w10:wrap anchorx="page"/>
          </v:group>
        </w:pic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상지</w:t>
      </w:r>
      <w:r>
        <w:rPr>
          <w:rFonts w:ascii="바탕" w:eastAsia="바탕" w:hAnsi="바탕" w:cs="바탕"/>
          <w:spacing w:val="17"/>
          <w:position w:val="-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6"/>
          <w:position w:val="-2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w w:val="104"/>
          <w:position w:val="-2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position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w w:val="99"/>
          <w:position w:val="-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재활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품</w:t>
      </w:r>
      <w:r>
        <w:rPr>
          <w:rFonts w:ascii="바탕" w:eastAsia="바탕" w:hAnsi="바탕" w:cs="바탕"/>
          <w:w w:val="99"/>
          <w:position w:val="-2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]</w:t>
      </w:r>
    </w:p>
    <w:sectPr w:rsidR="00FD6771">
      <w:type w:val="continuous"/>
      <w:pgSz w:w="11900" w:h="16820"/>
      <w:pgMar w:top="84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D6771"/>
    <w:rsid w:val="00C14D52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cp:lastModifiedBy>taein83</cp:lastModifiedBy>
  <cp:revision>3</cp:revision>
  <dcterms:created xsi:type="dcterms:W3CDTF">2017-01-24T11:54:00Z</dcterms:created>
  <dcterms:modified xsi:type="dcterms:W3CDTF">2017-01-24T04:31:00Z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